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92D9" w14:textId="77777777" w:rsidR="008E6D2C" w:rsidRPr="0007267E" w:rsidRDefault="008E6D2C" w:rsidP="008E6D2C">
      <w:pPr>
        <w:jc w:val="center"/>
        <w:rPr>
          <w:b/>
          <w:u w:val="single"/>
        </w:rPr>
      </w:pPr>
    </w:p>
    <w:p w14:paraId="5F9A81B2" w14:textId="77777777" w:rsidR="00E864EE" w:rsidRPr="0007267E" w:rsidRDefault="008E6D2C" w:rsidP="008E6D2C">
      <w:pPr>
        <w:jc w:val="center"/>
        <w:rPr>
          <w:b/>
          <w:u w:val="single"/>
        </w:rPr>
      </w:pPr>
      <w:r w:rsidRPr="0007267E">
        <w:rPr>
          <w:b/>
          <w:u w:val="single"/>
        </w:rPr>
        <w:t>JOINT MEETING MINUTES</w:t>
      </w:r>
    </w:p>
    <w:p w14:paraId="456E74F6" w14:textId="77777777" w:rsidR="008E6D2C" w:rsidRPr="0007267E" w:rsidRDefault="008E6D2C" w:rsidP="008E6D2C">
      <w:pPr>
        <w:jc w:val="center"/>
        <w:rPr>
          <w:b/>
          <w:u w:val="single"/>
        </w:rPr>
      </w:pPr>
    </w:p>
    <w:p w14:paraId="3989DF67" w14:textId="77777777" w:rsidR="008E6D2C" w:rsidRPr="0007267E" w:rsidRDefault="008E6D2C" w:rsidP="008E6D2C">
      <w:pPr>
        <w:jc w:val="center"/>
        <w:rPr>
          <w:b/>
        </w:rPr>
      </w:pPr>
      <w:r w:rsidRPr="0007267E">
        <w:rPr>
          <w:b/>
        </w:rPr>
        <w:t>Kentucky Soil and Water Conservation Commission</w:t>
      </w:r>
    </w:p>
    <w:p w14:paraId="794C4AAE" w14:textId="77777777" w:rsidR="008E6D2C" w:rsidRPr="0007267E" w:rsidRDefault="00B368A9" w:rsidP="008E6D2C">
      <w:pPr>
        <w:jc w:val="center"/>
        <w:rPr>
          <w:b/>
        </w:rPr>
      </w:pPr>
      <w:r w:rsidRPr="0007267E">
        <w:rPr>
          <w:b/>
        </w:rPr>
        <w:t>And</w:t>
      </w:r>
    </w:p>
    <w:p w14:paraId="7ED9F45C" w14:textId="77777777" w:rsidR="008E6D2C" w:rsidRPr="0007267E" w:rsidRDefault="008E6D2C" w:rsidP="008E6D2C">
      <w:pPr>
        <w:pBdr>
          <w:bottom w:val="single" w:sz="12" w:space="1" w:color="auto"/>
        </w:pBdr>
        <w:spacing w:line="360" w:lineRule="auto"/>
        <w:jc w:val="center"/>
        <w:rPr>
          <w:b/>
        </w:rPr>
      </w:pPr>
      <w:r w:rsidRPr="0007267E">
        <w:rPr>
          <w:b/>
        </w:rPr>
        <w:t>Kentucky Association of Conservation Districts</w:t>
      </w:r>
    </w:p>
    <w:p w14:paraId="0A807712" w14:textId="4AB84AF4" w:rsidR="008E6D2C" w:rsidRPr="0007267E" w:rsidRDefault="00CC4B82" w:rsidP="008E6D2C">
      <w:pPr>
        <w:pBdr>
          <w:bottom w:val="single" w:sz="12" w:space="1" w:color="auto"/>
        </w:pBdr>
        <w:jc w:val="center"/>
        <w:rPr>
          <w:b/>
        </w:rPr>
      </w:pPr>
      <w:r w:rsidRPr="0007267E">
        <w:rPr>
          <w:b/>
        </w:rPr>
        <w:t xml:space="preserve">Monday </w:t>
      </w:r>
      <w:r w:rsidR="000E3BD5">
        <w:rPr>
          <w:b/>
        </w:rPr>
        <w:t>February</w:t>
      </w:r>
      <w:r w:rsidRPr="0007267E">
        <w:rPr>
          <w:b/>
        </w:rPr>
        <w:t xml:space="preserve"> </w:t>
      </w:r>
      <w:r w:rsidR="008273FB">
        <w:rPr>
          <w:b/>
        </w:rPr>
        <w:t>2</w:t>
      </w:r>
      <w:r w:rsidRPr="0007267E">
        <w:rPr>
          <w:b/>
        </w:rPr>
        <w:t>2, 202</w:t>
      </w:r>
      <w:r w:rsidR="000E3BD5">
        <w:rPr>
          <w:b/>
        </w:rPr>
        <w:t>3</w:t>
      </w:r>
      <w:r w:rsidR="008E6D2C" w:rsidRPr="0007267E">
        <w:rPr>
          <w:b/>
        </w:rPr>
        <w:t xml:space="preserve"> – 9:00 AM</w:t>
      </w:r>
    </w:p>
    <w:p w14:paraId="16A4BD99" w14:textId="77777777" w:rsidR="008E6D2C" w:rsidRPr="0007267E" w:rsidRDefault="008E6D2C" w:rsidP="008E6D2C">
      <w:pPr>
        <w:pBdr>
          <w:bottom w:val="single" w:sz="12" w:space="1" w:color="auto"/>
        </w:pBdr>
        <w:jc w:val="center"/>
        <w:rPr>
          <w:b/>
        </w:rPr>
      </w:pPr>
    </w:p>
    <w:p w14:paraId="490A432A" w14:textId="77777777" w:rsidR="008E6D2C" w:rsidRPr="0007267E" w:rsidRDefault="008E6D2C" w:rsidP="008E6D2C">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r w:rsidRPr="0007267E">
        <w:rPr>
          <w:b/>
        </w:rPr>
        <w:softHyphen/>
      </w:r>
    </w:p>
    <w:p w14:paraId="29BF7F05" w14:textId="7D97FC55" w:rsidR="008E6D2C" w:rsidRPr="0007267E" w:rsidRDefault="008E6D2C" w:rsidP="008E6D2C">
      <w:r w:rsidRPr="0007267E">
        <w:rPr>
          <w:u w:val="single"/>
        </w:rPr>
        <w:t>In attendance for SWCC:</w:t>
      </w:r>
      <w:r w:rsidRPr="0007267E">
        <w:t xml:space="preserve"> </w:t>
      </w:r>
      <w:r w:rsidR="00640923" w:rsidRPr="0007267E">
        <w:t xml:space="preserve"> </w:t>
      </w:r>
      <w:r w:rsidRPr="0007267E">
        <w:t>Mr. Danny Shipley</w:t>
      </w:r>
      <w:r w:rsidR="00C0423D" w:rsidRPr="0007267E">
        <w:t>, Chair;</w:t>
      </w:r>
      <w:r w:rsidR="00CF0F01" w:rsidRPr="0007267E">
        <w:t xml:space="preserve"> </w:t>
      </w:r>
      <w:r w:rsidRPr="0007267E">
        <w:t>M</w:t>
      </w:r>
      <w:r w:rsidR="0060606F" w:rsidRPr="0007267E">
        <w:t xml:space="preserve">r. </w:t>
      </w:r>
      <w:r w:rsidR="00C0423D" w:rsidRPr="0007267E">
        <w:t xml:space="preserve">Bill Harned; </w:t>
      </w:r>
      <w:r w:rsidR="00840265" w:rsidRPr="0007267E">
        <w:t xml:space="preserve">Ms. Denise Hoffman; Mr. </w:t>
      </w:r>
      <w:r w:rsidR="00F93BE7">
        <w:t>Keith Tingle</w:t>
      </w:r>
      <w:r w:rsidR="008273FB">
        <w:t xml:space="preserve"> </w:t>
      </w:r>
      <w:r w:rsidR="00CF0F01" w:rsidRPr="0007267E">
        <w:t xml:space="preserve">and </w:t>
      </w:r>
      <w:r w:rsidR="00C0423D" w:rsidRPr="0007267E">
        <w:t>Mr</w:t>
      </w:r>
      <w:r w:rsidR="00CF0F01" w:rsidRPr="0007267E">
        <w:t>. Lenville Martin.</w:t>
      </w:r>
    </w:p>
    <w:p w14:paraId="3278B7B6" w14:textId="18C2D1A2" w:rsidR="0060606F" w:rsidRPr="0007267E" w:rsidRDefault="0060606F" w:rsidP="008E6D2C">
      <w:r w:rsidRPr="0007267E">
        <w:rPr>
          <w:u w:val="single"/>
        </w:rPr>
        <w:t>In attendance for KACD:</w:t>
      </w:r>
      <w:r w:rsidRPr="0007267E">
        <w:t xml:space="preserve"> </w:t>
      </w:r>
      <w:r w:rsidR="00640923" w:rsidRPr="0007267E">
        <w:t xml:space="preserve"> </w:t>
      </w:r>
      <w:r w:rsidR="0041484A" w:rsidRPr="0007267E">
        <w:t xml:space="preserve">Mr. Allan Bryant, President; </w:t>
      </w:r>
      <w:r w:rsidR="00B3111B" w:rsidRPr="0007267E">
        <w:t>Mr. Steve Coleman</w:t>
      </w:r>
      <w:r w:rsidR="00B3111B">
        <w:t>, Secretary-Treasurer</w:t>
      </w:r>
      <w:r w:rsidR="00B3111B" w:rsidRPr="0007267E">
        <w:t xml:space="preserve">; </w:t>
      </w:r>
      <w:r w:rsidR="0041484A" w:rsidRPr="0007267E">
        <w:t xml:space="preserve">Mr. David Rowlett, </w:t>
      </w:r>
      <w:r w:rsidR="00B3111B">
        <w:t>Kentucky NACD Director</w:t>
      </w:r>
      <w:r w:rsidR="0041484A" w:rsidRPr="0007267E">
        <w:t xml:space="preserve">; </w:t>
      </w:r>
      <w:r w:rsidR="00B3111B" w:rsidRPr="0007267E">
        <w:t xml:space="preserve">Mr. Shane Wells, </w:t>
      </w:r>
      <w:r w:rsidR="00B3111B">
        <w:t xml:space="preserve">Past </w:t>
      </w:r>
      <w:r w:rsidR="00B3111B" w:rsidRPr="0007267E">
        <w:t xml:space="preserve">President; </w:t>
      </w:r>
      <w:r w:rsidR="0041484A" w:rsidRPr="0007267E">
        <w:t xml:space="preserve">Mr. Doug Hensley; </w:t>
      </w:r>
      <w:r w:rsidR="00CC4B82" w:rsidRPr="0007267E">
        <w:t xml:space="preserve">Mr. Doug DeRossett; </w:t>
      </w:r>
      <w:r w:rsidR="0041484A" w:rsidRPr="0007267E">
        <w:t xml:space="preserve">Mr. Roy Reynolds; </w:t>
      </w:r>
      <w:r w:rsidR="00CC4B82" w:rsidRPr="0007267E">
        <w:rPr>
          <w:rFonts w:cstheme="minorHAnsi"/>
        </w:rPr>
        <w:t>Ms. Crystal Renfro</w:t>
      </w:r>
      <w:r w:rsidR="00ED1756">
        <w:rPr>
          <w:rFonts w:cstheme="minorHAnsi"/>
        </w:rPr>
        <w:t>, Executive Director</w:t>
      </w:r>
      <w:r w:rsidR="00CC4B82" w:rsidRPr="0007267E">
        <w:rPr>
          <w:rFonts w:cstheme="minorHAnsi"/>
        </w:rPr>
        <w:t xml:space="preserve">; </w:t>
      </w:r>
      <w:r w:rsidR="00B3111B">
        <w:rPr>
          <w:rFonts w:cstheme="minorHAnsi"/>
        </w:rPr>
        <w:t xml:space="preserve">Mr. Rod Murphy; Mr. Vincent Thompson; Mr. Doug McLaren; Ms. Jennifer Burgan; </w:t>
      </w:r>
      <w:r w:rsidR="00840265" w:rsidRPr="0007267E">
        <w:t>and Dr. Ernie Ezell</w:t>
      </w:r>
      <w:r w:rsidR="00CC3B2B" w:rsidRPr="0007267E">
        <w:t>.</w:t>
      </w:r>
      <w:r w:rsidR="00840265" w:rsidRPr="0007267E">
        <w:t xml:space="preserve"> </w:t>
      </w:r>
    </w:p>
    <w:p w14:paraId="5C2C933D" w14:textId="3E65A431" w:rsidR="008228E4" w:rsidRPr="0007267E" w:rsidRDefault="00640923" w:rsidP="008E6D2C">
      <w:r w:rsidRPr="0007267E">
        <w:rPr>
          <w:u w:val="single"/>
        </w:rPr>
        <w:t>Others Present:</w:t>
      </w:r>
      <w:r w:rsidRPr="0007267E">
        <w:t xml:space="preserve">  </w:t>
      </w:r>
      <w:r w:rsidR="00DA5209" w:rsidRPr="0007267E">
        <w:t>Ms. Paulette Akers, Di</w:t>
      </w:r>
      <w:r w:rsidR="00CD749C" w:rsidRPr="0007267E">
        <w:t>vision of Conservation</w:t>
      </w:r>
      <w:r w:rsidR="00DA5209" w:rsidRPr="0007267E">
        <w:t xml:space="preserve">; Ms. Johnna McHugh, Division of </w:t>
      </w:r>
      <w:r w:rsidR="00CD749C" w:rsidRPr="0007267E">
        <w:t>Conservation</w:t>
      </w:r>
      <w:r w:rsidR="00DA5209" w:rsidRPr="0007267E">
        <w:t xml:space="preserve">; </w:t>
      </w:r>
      <w:r w:rsidR="008273FB">
        <w:t>Ms. M</w:t>
      </w:r>
      <w:r w:rsidR="00187D49">
        <w:t>elinda Murphy, Division of Conservation;</w:t>
      </w:r>
      <w:r w:rsidR="004730E9" w:rsidRPr="0007267E">
        <w:t xml:space="preserve"> Mr. John Chism</w:t>
      </w:r>
      <w:r w:rsidR="00CD749C" w:rsidRPr="0007267E">
        <w:t xml:space="preserve">, </w:t>
      </w:r>
      <w:r w:rsidR="004A205E" w:rsidRPr="0007267E">
        <w:t>Kentucky Department of Agriculture</w:t>
      </w:r>
      <w:r w:rsidR="00CC3B2B" w:rsidRPr="0007267E">
        <w:t xml:space="preserve">; </w:t>
      </w:r>
      <w:r w:rsidR="00187D49">
        <w:t xml:space="preserve">Ms. Dawn </w:t>
      </w:r>
      <w:proofErr w:type="spellStart"/>
      <w:r w:rsidR="00187D49">
        <w:t>Ba</w:t>
      </w:r>
      <w:r w:rsidR="00D63D98">
        <w:t>ase</w:t>
      </w:r>
      <w:proofErr w:type="spellEnd"/>
      <w:r w:rsidR="00187D49">
        <w:t>, Department of Natural Re</w:t>
      </w:r>
      <w:r w:rsidR="00D63D98">
        <w:t>sources</w:t>
      </w:r>
      <w:r w:rsidR="00187D49">
        <w:t>; Mr. Steve B</w:t>
      </w:r>
      <w:r w:rsidR="00D63D98">
        <w:t>eam</w:t>
      </w:r>
      <w:r w:rsidR="00450854">
        <w:t>, Natural Resources Conservation Service</w:t>
      </w:r>
      <w:r w:rsidR="00187D49">
        <w:t xml:space="preserve">; Ms. Michelle Estes, Simpson County Conservation District; Ms. Dorothy Leanne Coleman, Pike County Conservation District; </w:t>
      </w:r>
      <w:r w:rsidR="00A563EA">
        <w:t xml:space="preserve">Ms. </w:t>
      </w:r>
      <w:r w:rsidR="00187D49">
        <w:t xml:space="preserve">Lesia Birchfield, Pike County Conservation District; Ms. Sarah Bryant, Kentucky Office of Ag Policy; Ms. Vivian Ross, Woodford County Conservation District; Ms. Bridget Abernathy, Division of Forestry </w:t>
      </w:r>
      <w:r w:rsidR="00DA5209" w:rsidRPr="0007267E">
        <w:t>and Mr. Jeff Gravitt, Division of Conservation.</w:t>
      </w:r>
    </w:p>
    <w:p w14:paraId="351967FF" w14:textId="77777777" w:rsidR="008228E4" w:rsidRPr="0007267E" w:rsidRDefault="008228E4" w:rsidP="008E6D2C">
      <w:r w:rsidRPr="0007267E">
        <w:t>Quorum was met.</w:t>
      </w:r>
    </w:p>
    <w:p w14:paraId="2AB77D80" w14:textId="3CCEF338" w:rsidR="008228E4" w:rsidRPr="0007267E" w:rsidRDefault="008228E4" w:rsidP="008E6D2C">
      <w:r w:rsidRPr="0007267E">
        <w:rPr>
          <w:b/>
          <w:u w:val="single"/>
        </w:rPr>
        <w:t>Call to Order and Introduction</w:t>
      </w:r>
      <w:r w:rsidR="002B026F" w:rsidRPr="0007267E">
        <w:t xml:space="preserve"> – by</w:t>
      </w:r>
      <w:r w:rsidR="007A2FD0" w:rsidRPr="0007267E">
        <w:t xml:space="preserve"> Mr. Danny Shipley, </w:t>
      </w:r>
      <w:r w:rsidRPr="0007267E">
        <w:t>Chai</w:t>
      </w:r>
      <w:r w:rsidR="007A2FD0" w:rsidRPr="0007267E">
        <w:t>r</w:t>
      </w:r>
      <w:r w:rsidRPr="0007267E">
        <w:t xml:space="preserve"> </w:t>
      </w:r>
      <w:r w:rsidR="00A223D5" w:rsidRPr="0007267E">
        <w:t>(</w:t>
      </w:r>
      <w:r w:rsidRPr="0007267E">
        <w:t>SWCC</w:t>
      </w:r>
      <w:r w:rsidR="00A223D5" w:rsidRPr="0007267E">
        <w:t>)</w:t>
      </w:r>
      <w:r w:rsidRPr="0007267E">
        <w:t xml:space="preserve"> and </w:t>
      </w:r>
      <w:r w:rsidR="005B35D2" w:rsidRPr="0007267E">
        <w:t xml:space="preserve">Mr. </w:t>
      </w:r>
      <w:r w:rsidR="00187D49">
        <w:t>Steve Coleman</w:t>
      </w:r>
      <w:r w:rsidR="00537219" w:rsidRPr="0007267E">
        <w:t xml:space="preserve">, </w:t>
      </w:r>
      <w:r w:rsidR="00187D49">
        <w:t>Secretary-Treasurer</w:t>
      </w:r>
      <w:r w:rsidR="005B35D2" w:rsidRPr="0007267E">
        <w:t xml:space="preserve"> </w:t>
      </w:r>
      <w:r w:rsidR="00A223D5" w:rsidRPr="0007267E">
        <w:t>(</w:t>
      </w:r>
      <w:r w:rsidR="005B35D2" w:rsidRPr="0007267E">
        <w:t>KACD</w:t>
      </w:r>
      <w:r w:rsidR="00A223D5" w:rsidRPr="0007267E">
        <w:t>)</w:t>
      </w:r>
      <w:r w:rsidRPr="0007267E">
        <w:t>. Introductions were made.</w:t>
      </w:r>
    </w:p>
    <w:p w14:paraId="5C566580" w14:textId="3843685F" w:rsidR="008228E4" w:rsidRPr="0007267E" w:rsidRDefault="000A19A4" w:rsidP="008E6D2C">
      <w:r w:rsidRPr="0007267E">
        <w:rPr>
          <w:b/>
          <w:u w:val="single"/>
        </w:rPr>
        <w:t>S</w:t>
      </w:r>
      <w:r w:rsidR="008333D3" w:rsidRPr="0007267E">
        <w:rPr>
          <w:b/>
          <w:u w:val="single"/>
        </w:rPr>
        <w:t xml:space="preserve">WCC Minutes from the November </w:t>
      </w:r>
      <w:r w:rsidR="00187D49">
        <w:rPr>
          <w:b/>
          <w:u w:val="single"/>
        </w:rPr>
        <w:t>2</w:t>
      </w:r>
      <w:r w:rsidR="008333D3" w:rsidRPr="0007267E">
        <w:rPr>
          <w:b/>
          <w:u w:val="single"/>
        </w:rPr>
        <w:t xml:space="preserve">1, </w:t>
      </w:r>
      <w:r w:rsidR="0069275D" w:rsidRPr="0007267E">
        <w:rPr>
          <w:b/>
          <w:u w:val="single"/>
        </w:rPr>
        <w:t>202</w:t>
      </w:r>
      <w:r w:rsidR="0069275D">
        <w:rPr>
          <w:b/>
          <w:u w:val="single"/>
        </w:rPr>
        <w:t>2,</w:t>
      </w:r>
      <w:r w:rsidRPr="0007267E">
        <w:rPr>
          <w:b/>
          <w:u w:val="single"/>
        </w:rPr>
        <w:t xml:space="preserve"> Meeting </w:t>
      </w:r>
      <w:r w:rsidRPr="0007267E">
        <w:t>– A moti</w:t>
      </w:r>
      <w:r w:rsidR="007A2FD0" w:rsidRPr="0007267E">
        <w:t xml:space="preserve">on was made </w:t>
      </w:r>
      <w:r w:rsidR="004A205E" w:rsidRPr="0007267E">
        <w:t xml:space="preserve">to approve the meeting minutes was made </w:t>
      </w:r>
      <w:r w:rsidR="007A2FD0" w:rsidRPr="0007267E">
        <w:t xml:space="preserve">by </w:t>
      </w:r>
      <w:r w:rsidR="008333D3" w:rsidRPr="0007267E">
        <w:t>Mr. Bill Harned. M</w:t>
      </w:r>
      <w:r w:rsidR="00187D49">
        <w:t>s. Denise Hoffman</w:t>
      </w:r>
      <w:r w:rsidR="00C60A63">
        <w:t xml:space="preserve"> </w:t>
      </w:r>
      <w:r w:rsidRPr="0007267E">
        <w:t xml:space="preserve">seconded the motion. </w:t>
      </w:r>
      <w:r w:rsidR="00CD749C" w:rsidRPr="0007267E">
        <w:rPr>
          <w:b/>
        </w:rPr>
        <w:t>Motion c</w:t>
      </w:r>
      <w:r w:rsidRPr="0007267E">
        <w:rPr>
          <w:b/>
        </w:rPr>
        <w:t>arried</w:t>
      </w:r>
      <w:r w:rsidRPr="0007267E">
        <w:t>.</w:t>
      </w:r>
    </w:p>
    <w:p w14:paraId="2204EA57" w14:textId="18B9E28B" w:rsidR="000A19A4" w:rsidRDefault="000A19A4" w:rsidP="008E6D2C">
      <w:r w:rsidRPr="0007267E">
        <w:rPr>
          <w:b/>
          <w:u w:val="single"/>
        </w:rPr>
        <w:t>K</w:t>
      </w:r>
      <w:r w:rsidR="008333D3" w:rsidRPr="0007267E">
        <w:rPr>
          <w:b/>
          <w:u w:val="single"/>
        </w:rPr>
        <w:t>ACD Minutes from the November 1</w:t>
      </w:r>
      <w:r w:rsidR="00C60A63">
        <w:rPr>
          <w:b/>
          <w:u w:val="single"/>
        </w:rPr>
        <w:t>7</w:t>
      </w:r>
      <w:r w:rsidR="008333D3" w:rsidRPr="0007267E">
        <w:rPr>
          <w:b/>
          <w:u w:val="single"/>
        </w:rPr>
        <w:t xml:space="preserve">, </w:t>
      </w:r>
      <w:r w:rsidR="0069275D" w:rsidRPr="0007267E">
        <w:rPr>
          <w:b/>
          <w:u w:val="single"/>
        </w:rPr>
        <w:t>202</w:t>
      </w:r>
      <w:r w:rsidR="0069275D">
        <w:rPr>
          <w:b/>
          <w:u w:val="single"/>
        </w:rPr>
        <w:t>2,</w:t>
      </w:r>
      <w:r w:rsidRPr="0007267E">
        <w:rPr>
          <w:b/>
          <w:u w:val="single"/>
        </w:rPr>
        <w:t xml:space="preserve"> Meeting</w:t>
      </w:r>
      <w:r w:rsidRPr="0007267E">
        <w:t xml:space="preserve"> – A motion was made by </w:t>
      </w:r>
      <w:r w:rsidR="008333D3" w:rsidRPr="0007267E">
        <w:t xml:space="preserve">Mr. </w:t>
      </w:r>
      <w:r w:rsidR="00C60A63">
        <w:t xml:space="preserve">Doug </w:t>
      </w:r>
      <w:r w:rsidR="00D63D98">
        <w:t>DeRossett</w:t>
      </w:r>
      <w:r w:rsidR="008333D3" w:rsidRPr="0007267E">
        <w:t xml:space="preserve"> </w:t>
      </w:r>
      <w:r w:rsidRPr="0007267E">
        <w:t xml:space="preserve">to approve the November meeting minutes as presented. Mr. </w:t>
      </w:r>
      <w:r w:rsidR="00C60A63">
        <w:t>Vincent Thom</w:t>
      </w:r>
      <w:r w:rsidR="00D63D98">
        <w:t>pson</w:t>
      </w:r>
      <w:r w:rsidRPr="0007267E">
        <w:t xml:space="preserve"> seconded the motion. </w:t>
      </w:r>
      <w:r w:rsidR="00CD749C" w:rsidRPr="0007267E">
        <w:rPr>
          <w:b/>
        </w:rPr>
        <w:t>Motion c</w:t>
      </w:r>
      <w:r w:rsidRPr="0007267E">
        <w:rPr>
          <w:b/>
        </w:rPr>
        <w:t>arried</w:t>
      </w:r>
      <w:r w:rsidRPr="0007267E">
        <w:t>.</w:t>
      </w:r>
    </w:p>
    <w:p w14:paraId="2DA374C3" w14:textId="72C32930" w:rsidR="00657747" w:rsidRDefault="00657747" w:rsidP="008E6D2C"/>
    <w:p w14:paraId="44101A29" w14:textId="38C87D53" w:rsidR="00657747" w:rsidRDefault="00657747" w:rsidP="008E6D2C"/>
    <w:p w14:paraId="7E7C983D" w14:textId="77777777" w:rsidR="00657747" w:rsidRDefault="00657747" w:rsidP="008E6D2C"/>
    <w:p w14:paraId="5A7E9B65" w14:textId="27474331" w:rsidR="00C60A63" w:rsidRDefault="00C60A63" w:rsidP="008E6D2C">
      <w:r w:rsidRPr="00C60A63">
        <w:rPr>
          <w:b/>
          <w:bCs/>
          <w:u w:val="single"/>
        </w:rPr>
        <w:lastRenderedPageBreak/>
        <w:t>Agency Reports</w:t>
      </w:r>
      <w:r>
        <w:t xml:space="preserve"> – </w:t>
      </w:r>
    </w:p>
    <w:p w14:paraId="4AB04DF8" w14:textId="747DEF44" w:rsidR="00C60A63" w:rsidRDefault="00C60A63">
      <w:pPr>
        <w:pStyle w:val="ListParagraph"/>
        <w:numPr>
          <w:ilvl w:val="0"/>
          <w:numId w:val="4"/>
        </w:numPr>
      </w:pPr>
      <w:r w:rsidRPr="00676DCE">
        <w:rPr>
          <w:u w:val="single"/>
        </w:rPr>
        <w:t>Division of Forestry</w:t>
      </w:r>
      <w:r>
        <w:t xml:space="preserve"> – Ms. Bridget Abernathy discussed the following</w:t>
      </w:r>
      <w:r w:rsidR="001A03ED">
        <w:t xml:space="preserve"> </w:t>
      </w:r>
      <w:r>
        <w:t>-</w:t>
      </w:r>
    </w:p>
    <w:p w14:paraId="41CF9F6E" w14:textId="4A5D65E8" w:rsidR="00C60A63" w:rsidRDefault="00657747">
      <w:pPr>
        <w:pStyle w:val="ListParagraph"/>
        <w:numPr>
          <w:ilvl w:val="1"/>
          <w:numId w:val="4"/>
        </w:numPr>
      </w:pPr>
      <w:r>
        <w:t>Kentucky is currently in its fire season. Over 70 fires scattered around the state. Mainly in the Eastern portion of Kentucky.</w:t>
      </w:r>
    </w:p>
    <w:p w14:paraId="7C1B5C28" w14:textId="10EEF7A4" w:rsidR="00A563EA" w:rsidRDefault="00D63D98">
      <w:pPr>
        <w:pStyle w:val="ListParagraph"/>
        <w:numPr>
          <w:ilvl w:val="1"/>
          <w:numId w:val="4"/>
        </w:numPr>
      </w:pPr>
      <w:r>
        <w:t>Update on s</w:t>
      </w:r>
      <w:r w:rsidR="00A563EA">
        <w:t xml:space="preserve">tate forestry’s and nursery’s. </w:t>
      </w:r>
    </w:p>
    <w:p w14:paraId="49D5DC52" w14:textId="4E4F1174" w:rsidR="0067645D" w:rsidRDefault="0067645D">
      <w:pPr>
        <w:pStyle w:val="ListParagraph"/>
        <w:numPr>
          <w:ilvl w:val="1"/>
          <w:numId w:val="4"/>
        </w:numPr>
      </w:pPr>
      <w:r>
        <w:t>Forestry health, disease, insect topics, education.</w:t>
      </w:r>
    </w:p>
    <w:p w14:paraId="6331CE6C" w14:textId="2C21A869" w:rsidR="0067645D" w:rsidRDefault="0067645D">
      <w:pPr>
        <w:pStyle w:val="ListParagraph"/>
        <w:numPr>
          <w:ilvl w:val="0"/>
          <w:numId w:val="5"/>
        </w:numPr>
      </w:pPr>
      <w:r>
        <w:t>Arbor Day Celebration is on 04-06-2023.</w:t>
      </w:r>
    </w:p>
    <w:p w14:paraId="541B087E" w14:textId="4A5FDDFE" w:rsidR="0067645D" w:rsidRDefault="0067645D">
      <w:pPr>
        <w:pStyle w:val="ListParagraph"/>
        <w:numPr>
          <w:ilvl w:val="0"/>
          <w:numId w:val="5"/>
        </w:numPr>
      </w:pPr>
      <w:r>
        <w:t>Community recovery events.</w:t>
      </w:r>
    </w:p>
    <w:p w14:paraId="273DB057" w14:textId="5551B274" w:rsidR="0067645D" w:rsidRDefault="0067645D">
      <w:pPr>
        <w:pStyle w:val="ListParagraph"/>
        <w:numPr>
          <w:ilvl w:val="1"/>
          <w:numId w:val="5"/>
        </w:numPr>
      </w:pPr>
      <w:r>
        <w:t xml:space="preserve">Partnership with Arbor Day Foundation to provide 500 trees to </w:t>
      </w:r>
      <w:r w:rsidR="00A563EA">
        <w:t>a</w:t>
      </w:r>
      <w:r>
        <w:t>ffected area ($13,000.00 in value)</w:t>
      </w:r>
      <w:r w:rsidR="00A563EA">
        <w:t xml:space="preserve"> of 2021 tornados. </w:t>
      </w:r>
    </w:p>
    <w:p w14:paraId="4C13D744" w14:textId="6623CE5D" w:rsidR="00676DCE" w:rsidRDefault="00676DCE">
      <w:pPr>
        <w:pStyle w:val="ListParagraph"/>
        <w:numPr>
          <w:ilvl w:val="0"/>
          <w:numId w:val="4"/>
        </w:numPr>
        <w:rPr>
          <w:b/>
          <w:bCs/>
        </w:rPr>
      </w:pPr>
      <w:r w:rsidRPr="00676DCE">
        <w:rPr>
          <w:u w:val="single"/>
        </w:rPr>
        <w:t xml:space="preserve">Division of </w:t>
      </w:r>
      <w:proofErr w:type="gramStart"/>
      <w:r w:rsidRPr="00676DCE">
        <w:rPr>
          <w:u w:val="single"/>
        </w:rPr>
        <w:t xml:space="preserve">Conservation </w:t>
      </w:r>
      <w:r>
        <w:t xml:space="preserve"> –</w:t>
      </w:r>
      <w:proofErr w:type="gramEnd"/>
      <w:r>
        <w:t xml:space="preserve"> Ms. Paulette Akers discussed </w:t>
      </w:r>
      <w:r w:rsidR="00A563EA">
        <w:t xml:space="preserve">the 5 million dam funding from the last budget bill. Ms. Paulette Akers stated that the funds will be grant funding. Ms. Paulette Akers introduced an application based on things the Commission previously said the wanted to be included. </w:t>
      </w:r>
      <w:r>
        <w:t xml:space="preserve"> Ms. Paulette Akers asked the Commission to move to approve the application. Mr. Keith Tingle made a motion to approve the application and Mr. Bill Harned seconded the motion. </w:t>
      </w:r>
      <w:r w:rsidRPr="00676DCE">
        <w:rPr>
          <w:b/>
          <w:bCs/>
        </w:rPr>
        <w:t>Motion carried.</w:t>
      </w:r>
      <w:r w:rsidR="00A563EA">
        <w:rPr>
          <w:b/>
          <w:bCs/>
        </w:rPr>
        <w:t xml:space="preserve"> </w:t>
      </w:r>
      <w:r w:rsidR="00D63D98">
        <w:rPr>
          <w:rFonts w:eastAsia="Times New Roman"/>
        </w:rPr>
        <w:t>Ms. Paulette Akers will work with the Cabinet’s legal and budget staff to develop an example contract to be used with the watershed dam funds</w:t>
      </w:r>
      <w:r w:rsidR="00D63D98">
        <w:rPr>
          <w:rFonts w:eastAsia="Times New Roman"/>
        </w:rPr>
        <w:t>.</w:t>
      </w:r>
    </w:p>
    <w:p w14:paraId="1379628B" w14:textId="3C5021F7" w:rsidR="00676DCE" w:rsidRDefault="00676DCE">
      <w:pPr>
        <w:pStyle w:val="ListParagraph"/>
        <w:numPr>
          <w:ilvl w:val="0"/>
          <w:numId w:val="25"/>
        </w:numPr>
      </w:pPr>
      <w:r>
        <w:t>Ms. Paulette Akers introduced the Division of Conservations new employee, Ms. Melinda Murphy to the attendees.</w:t>
      </w:r>
    </w:p>
    <w:p w14:paraId="45CD51AE" w14:textId="59524355" w:rsidR="00676DCE" w:rsidRDefault="00676DCE">
      <w:pPr>
        <w:pStyle w:val="ListParagraph"/>
        <w:numPr>
          <w:ilvl w:val="0"/>
          <w:numId w:val="25"/>
        </w:numPr>
      </w:pPr>
      <w:r>
        <w:t xml:space="preserve">Ms. Paulette Akers discussed </w:t>
      </w:r>
      <w:r w:rsidR="004657DF">
        <w:t xml:space="preserve">a modification to the audit contracts. This will include the special audits for FY 2020 – 2022. Invoices were sent out </w:t>
      </w:r>
      <w:r w:rsidR="00DB718F">
        <w:t>in</w:t>
      </w:r>
      <w:r w:rsidR="004657DF">
        <w:t xml:space="preserve"> the amount of $3,000.00 per year for districts that had more than $500,000.00 received or sent out.</w:t>
      </w:r>
    </w:p>
    <w:p w14:paraId="7D9A95B8" w14:textId="77777777" w:rsidR="00D63D98" w:rsidRDefault="00DB718F" w:rsidP="00D63D98">
      <w:pPr>
        <w:pStyle w:val="ListParagraph"/>
        <w:numPr>
          <w:ilvl w:val="0"/>
          <w:numId w:val="4"/>
        </w:numPr>
      </w:pPr>
      <w:r w:rsidRPr="00D63D98">
        <w:rPr>
          <w:u w:val="single"/>
        </w:rPr>
        <w:t>KACD</w:t>
      </w:r>
      <w:r>
        <w:t xml:space="preserve"> – </w:t>
      </w:r>
      <w:r w:rsidR="00D63D98">
        <w:t xml:space="preserve">Ms. Crystal Renfro turned the discussion over to Mr. Steve Coleman. </w:t>
      </w:r>
    </w:p>
    <w:p w14:paraId="7E8CC2BD" w14:textId="5E08DE1F" w:rsidR="00DB718F" w:rsidRDefault="00DB718F">
      <w:pPr>
        <w:pStyle w:val="ListParagraph"/>
        <w:numPr>
          <w:ilvl w:val="1"/>
          <w:numId w:val="4"/>
        </w:numPr>
      </w:pPr>
      <w:r>
        <w:t>Mr. Steve Coleman presented the KACD Treasur</w:t>
      </w:r>
      <w:r w:rsidR="00A563EA">
        <w:t>ers</w:t>
      </w:r>
      <w:r>
        <w:t xml:space="preserve"> Report and asked for a motion to approve. </w:t>
      </w:r>
      <w:r>
        <w:rPr>
          <w:rFonts w:cstheme="minorHAnsi"/>
        </w:rPr>
        <w:t xml:space="preserve">Mr. Vincent Thompson made a motion to approve and Mr. </w:t>
      </w:r>
      <w:r w:rsidRPr="0007267E">
        <w:t>Roy Reynolds</w:t>
      </w:r>
      <w:r>
        <w:t xml:space="preserve"> second the motion. </w:t>
      </w:r>
      <w:r w:rsidRPr="00DB718F">
        <w:rPr>
          <w:b/>
          <w:bCs/>
        </w:rPr>
        <w:t>Motion carried</w:t>
      </w:r>
      <w:r>
        <w:t>.</w:t>
      </w:r>
    </w:p>
    <w:p w14:paraId="3F5FFC49" w14:textId="43AF93AD" w:rsidR="00DB718F" w:rsidRDefault="00DB718F">
      <w:pPr>
        <w:pStyle w:val="ListParagraph"/>
        <w:numPr>
          <w:ilvl w:val="1"/>
          <w:numId w:val="4"/>
        </w:numPr>
      </w:pPr>
      <w:r>
        <w:t>Mr. Steve Coleman presented the Foundation account report. Mr. Steve Coleman asked for a motion to approve. Mr.</w:t>
      </w:r>
      <w:r w:rsidRPr="0007267E">
        <w:t xml:space="preserve"> Doug DeRossett</w:t>
      </w:r>
      <w:r>
        <w:t xml:space="preserve"> made a motion to </w:t>
      </w:r>
      <w:r w:rsidR="001F7072">
        <w:t>approve,</w:t>
      </w:r>
      <w:r>
        <w:t xml:space="preserve"> and </w:t>
      </w:r>
      <w:r w:rsidR="00A563EA" w:rsidRPr="0007267E">
        <w:t>Mr. Roy Reynolds</w:t>
      </w:r>
      <w:r w:rsidR="00A563EA">
        <w:t xml:space="preserve"> </w:t>
      </w:r>
      <w:r w:rsidR="001F7072">
        <w:t xml:space="preserve">seconded the motion. </w:t>
      </w:r>
      <w:r w:rsidR="001F7072" w:rsidRPr="001F7072">
        <w:rPr>
          <w:b/>
          <w:bCs/>
        </w:rPr>
        <w:t>Motion carried.</w:t>
      </w:r>
    </w:p>
    <w:p w14:paraId="70DCFC83" w14:textId="796F2F91" w:rsidR="00DB718F" w:rsidRPr="001F7072" w:rsidRDefault="002E60F7">
      <w:pPr>
        <w:pStyle w:val="ListParagraph"/>
        <w:numPr>
          <w:ilvl w:val="1"/>
          <w:numId w:val="4"/>
        </w:numPr>
        <w:rPr>
          <w:b/>
          <w:bCs/>
        </w:rPr>
      </w:pPr>
      <w:r>
        <w:t>There are 33 technical assistant</w:t>
      </w:r>
      <w:r w:rsidR="001F7072">
        <w:t xml:space="preserve"> positions filled with 3 positions that are open statewide.</w:t>
      </w:r>
    </w:p>
    <w:p w14:paraId="0FC6C712" w14:textId="634F5951" w:rsidR="001F7072" w:rsidRPr="001F7072" w:rsidRDefault="001F7072">
      <w:pPr>
        <w:pStyle w:val="ListParagraph"/>
        <w:numPr>
          <w:ilvl w:val="1"/>
          <w:numId w:val="4"/>
        </w:numPr>
        <w:rPr>
          <w:b/>
          <w:bCs/>
        </w:rPr>
      </w:pPr>
      <w:r>
        <w:t>75 Sponsorship letters have been sent out.</w:t>
      </w:r>
    </w:p>
    <w:p w14:paraId="76225A6E" w14:textId="013601C2" w:rsidR="001F7072" w:rsidRPr="001F7072" w:rsidRDefault="001F7072">
      <w:pPr>
        <w:pStyle w:val="ListParagraph"/>
        <w:numPr>
          <w:ilvl w:val="1"/>
          <w:numId w:val="4"/>
        </w:numPr>
        <w:rPr>
          <w:b/>
          <w:bCs/>
        </w:rPr>
      </w:pPr>
      <w:r>
        <w:t>Executive Committee to review existing contract with Ms. Crystal Renfro and supply a recommendation at the next meeting. The KACD board</w:t>
      </w:r>
      <w:r w:rsidR="00900566">
        <w:t xml:space="preserve"> agreed by consensus that this would be acceptable.</w:t>
      </w:r>
    </w:p>
    <w:p w14:paraId="2ED11E5D" w14:textId="49F24618" w:rsidR="001F7072" w:rsidRPr="00900566" w:rsidRDefault="002E60F7">
      <w:pPr>
        <w:pStyle w:val="ListParagraph"/>
        <w:numPr>
          <w:ilvl w:val="1"/>
          <w:numId w:val="4"/>
        </w:numPr>
        <w:rPr>
          <w:b/>
          <w:bCs/>
        </w:rPr>
      </w:pPr>
      <w:r>
        <w:t>Mr. Tom Bennett has approached KACD to partner with them on a wetland mitigation credits program.</w:t>
      </w:r>
    </w:p>
    <w:p w14:paraId="3C91E9E5" w14:textId="74E4B72B" w:rsidR="00900566" w:rsidRPr="00982E6A" w:rsidRDefault="00900566">
      <w:pPr>
        <w:pStyle w:val="ListParagraph"/>
        <w:numPr>
          <w:ilvl w:val="1"/>
          <w:numId w:val="4"/>
        </w:numPr>
        <w:rPr>
          <w:b/>
          <w:bCs/>
        </w:rPr>
      </w:pPr>
      <w:r>
        <w:t xml:space="preserve">Mr. Steve Coleman asked for a motion to approve a payment to Estill County in the amount of $19,564.19. A motion to approve the payment was made by Mr. Steve Coleman and was seconded by Ms. </w:t>
      </w:r>
      <w:r>
        <w:rPr>
          <w:rFonts w:cstheme="minorHAnsi"/>
        </w:rPr>
        <w:t xml:space="preserve">Jennifer Burgan. </w:t>
      </w:r>
      <w:r w:rsidRPr="00900566">
        <w:rPr>
          <w:rFonts w:cstheme="minorHAnsi"/>
          <w:b/>
          <w:bCs/>
        </w:rPr>
        <w:t>Motion carried</w:t>
      </w:r>
      <w:r>
        <w:rPr>
          <w:rFonts w:cstheme="minorHAnsi"/>
        </w:rPr>
        <w:t>.</w:t>
      </w:r>
    </w:p>
    <w:p w14:paraId="2A25DF82" w14:textId="77777777" w:rsidR="00982E6A" w:rsidRPr="00982E6A" w:rsidRDefault="00982E6A" w:rsidP="00982E6A">
      <w:pPr>
        <w:rPr>
          <w:b/>
          <w:bCs/>
        </w:rPr>
      </w:pPr>
    </w:p>
    <w:p w14:paraId="4A16D224" w14:textId="416BB62B" w:rsidR="00900566" w:rsidRPr="001A03ED" w:rsidRDefault="00900566">
      <w:pPr>
        <w:pStyle w:val="ListParagraph"/>
        <w:numPr>
          <w:ilvl w:val="0"/>
          <w:numId w:val="4"/>
        </w:numPr>
        <w:rPr>
          <w:b/>
          <w:bCs/>
        </w:rPr>
      </w:pPr>
      <w:r w:rsidRPr="001A03ED">
        <w:rPr>
          <w:u w:val="single"/>
        </w:rPr>
        <w:lastRenderedPageBreak/>
        <w:t>KACDE</w:t>
      </w:r>
      <w:r>
        <w:t xml:space="preserve"> – Ms. </w:t>
      </w:r>
      <w:r w:rsidR="001A03ED">
        <w:t>Natalie Brown</w:t>
      </w:r>
      <w:r w:rsidR="002E60F7">
        <w:t>ing</w:t>
      </w:r>
      <w:r w:rsidR="001A03ED">
        <w:t xml:space="preserve"> discussed the following – </w:t>
      </w:r>
    </w:p>
    <w:p w14:paraId="23D62BDF" w14:textId="07CE1653" w:rsidR="001A03ED" w:rsidRPr="00982E6A" w:rsidRDefault="00982E6A">
      <w:pPr>
        <w:pStyle w:val="ListParagraph"/>
        <w:numPr>
          <w:ilvl w:val="1"/>
          <w:numId w:val="4"/>
        </w:numPr>
        <w:rPr>
          <w:b/>
          <w:bCs/>
        </w:rPr>
      </w:pPr>
      <w:r>
        <w:t>Surplus</w:t>
      </w:r>
      <w:r w:rsidR="001A03ED">
        <w:t xml:space="preserve"> of </w:t>
      </w:r>
      <w:r w:rsidR="002E60F7">
        <w:t>soil stewardship materials</w:t>
      </w:r>
      <w:r w:rsidR="001A03ED">
        <w:t xml:space="preserve">, offering </w:t>
      </w:r>
      <w:r>
        <w:t>40% discount.</w:t>
      </w:r>
    </w:p>
    <w:p w14:paraId="02ADC383" w14:textId="1D80C4AD" w:rsidR="00982E6A" w:rsidRPr="00982E6A" w:rsidRDefault="00982E6A">
      <w:pPr>
        <w:pStyle w:val="ListParagraph"/>
        <w:numPr>
          <w:ilvl w:val="1"/>
          <w:numId w:val="4"/>
        </w:numPr>
        <w:rPr>
          <w:b/>
          <w:bCs/>
        </w:rPr>
      </w:pPr>
      <w:r>
        <w:t>T-Shirt/Art and writing contest.</w:t>
      </w:r>
    </w:p>
    <w:p w14:paraId="7005D3DF" w14:textId="156FF7C5" w:rsidR="00982E6A" w:rsidRPr="00982E6A" w:rsidRDefault="00982E6A">
      <w:pPr>
        <w:pStyle w:val="ListParagraph"/>
        <w:numPr>
          <w:ilvl w:val="1"/>
          <w:numId w:val="4"/>
        </w:numPr>
        <w:rPr>
          <w:b/>
          <w:bCs/>
        </w:rPr>
      </w:pPr>
      <w:r>
        <w:t>Training costs.</w:t>
      </w:r>
    </w:p>
    <w:p w14:paraId="0380EB48" w14:textId="7D28F582" w:rsidR="00982E6A" w:rsidRPr="00982E6A" w:rsidRDefault="00982E6A">
      <w:pPr>
        <w:pStyle w:val="ListParagraph"/>
        <w:numPr>
          <w:ilvl w:val="2"/>
          <w:numId w:val="4"/>
        </w:numPr>
        <w:rPr>
          <w:b/>
          <w:bCs/>
        </w:rPr>
      </w:pPr>
      <w:r>
        <w:t xml:space="preserve">Mr. Steve Coleman made a motion to approve a donation in the amount of $1,000.00 to sponsor KACDE training and Mr. David Rowlett seconded the motion. </w:t>
      </w:r>
      <w:r w:rsidRPr="00982E6A">
        <w:rPr>
          <w:b/>
          <w:bCs/>
        </w:rPr>
        <w:t>Motion carried</w:t>
      </w:r>
      <w:r>
        <w:t>.</w:t>
      </w:r>
    </w:p>
    <w:p w14:paraId="275F88DE" w14:textId="0BB5DDC7" w:rsidR="00982E6A" w:rsidRPr="00982E6A" w:rsidRDefault="00982E6A">
      <w:pPr>
        <w:pStyle w:val="ListParagraph"/>
        <w:numPr>
          <w:ilvl w:val="0"/>
          <w:numId w:val="7"/>
        </w:numPr>
        <w:rPr>
          <w:u w:val="single"/>
        </w:rPr>
      </w:pPr>
      <w:r w:rsidRPr="00982E6A">
        <w:rPr>
          <w:u w:val="single"/>
        </w:rPr>
        <w:t>KACD Auxiliary</w:t>
      </w:r>
      <w:r>
        <w:t xml:space="preserve"> – Mr. Steve Coleman stated Ms. </w:t>
      </w:r>
      <w:r w:rsidR="00450854">
        <w:t>Lisa Mullins is currently setting up an account to transfer funds.</w:t>
      </w:r>
    </w:p>
    <w:p w14:paraId="1BBC3713" w14:textId="2DF3D3E0" w:rsidR="00982E6A" w:rsidRPr="00450854" w:rsidRDefault="00982E6A">
      <w:pPr>
        <w:pStyle w:val="ListParagraph"/>
        <w:numPr>
          <w:ilvl w:val="0"/>
          <w:numId w:val="6"/>
        </w:numPr>
        <w:rPr>
          <w:u w:val="single"/>
        </w:rPr>
      </w:pPr>
      <w:r w:rsidRPr="00982E6A">
        <w:rPr>
          <w:u w:val="single"/>
        </w:rPr>
        <w:t>Natural Resources Conservation Service</w:t>
      </w:r>
      <w:r>
        <w:rPr>
          <w:u w:val="single"/>
        </w:rPr>
        <w:t xml:space="preserve"> </w:t>
      </w:r>
      <w:r w:rsidR="00450854">
        <w:t>–</w:t>
      </w:r>
      <w:r>
        <w:t xml:space="preserve"> </w:t>
      </w:r>
      <w:r w:rsidR="00450854">
        <w:t xml:space="preserve">Mr. Steve Beam discussed the following – </w:t>
      </w:r>
    </w:p>
    <w:p w14:paraId="6626CFD3" w14:textId="5CDCB5E4" w:rsidR="00450854" w:rsidRPr="00450854" w:rsidRDefault="00450854">
      <w:pPr>
        <w:pStyle w:val="ListParagraph"/>
        <w:numPr>
          <w:ilvl w:val="1"/>
          <w:numId w:val="6"/>
        </w:numPr>
        <w:rPr>
          <w:u w:val="single"/>
        </w:rPr>
      </w:pPr>
      <w:r>
        <w:t>Mr. Steve B</w:t>
      </w:r>
      <w:r w:rsidR="002E60F7">
        <w:t>eam</w:t>
      </w:r>
      <w:r>
        <w:t xml:space="preserve"> introduced himself as the new NRCS </w:t>
      </w:r>
      <w:r w:rsidR="002E60F7">
        <w:t>assistant state conservationist for partnerships</w:t>
      </w:r>
      <w:r>
        <w:t xml:space="preserve">. </w:t>
      </w:r>
    </w:p>
    <w:p w14:paraId="6A56A085" w14:textId="18774136" w:rsidR="00450854" w:rsidRPr="00450854" w:rsidRDefault="00450854">
      <w:pPr>
        <w:pStyle w:val="ListParagraph"/>
        <w:numPr>
          <w:ilvl w:val="1"/>
          <w:numId w:val="6"/>
        </w:numPr>
        <w:rPr>
          <w:u w:val="single"/>
        </w:rPr>
      </w:pPr>
      <w:r>
        <w:t>Watershed rehab operations.</w:t>
      </w:r>
    </w:p>
    <w:p w14:paraId="40F2323C" w14:textId="2F3141AC" w:rsidR="00450854" w:rsidRPr="00450854" w:rsidRDefault="00450854">
      <w:pPr>
        <w:pStyle w:val="ListParagraph"/>
        <w:numPr>
          <w:ilvl w:val="1"/>
          <w:numId w:val="6"/>
        </w:numPr>
        <w:rPr>
          <w:u w:val="single"/>
        </w:rPr>
      </w:pPr>
      <w:r>
        <w:t>State Conservation</w:t>
      </w:r>
      <w:r w:rsidR="002E60F7">
        <w:t>ist position has been advertised.</w:t>
      </w:r>
    </w:p>
    <w:p w14:paraId="29BC7371" w14:textId="715D2E54" w:rsidR="00450854" w:rsidRPr="00450854" w:rsidRDefault="00450854">
      <w:pPr>
        <w:pStyle w:val="ListParagraph"/>
        <w:numPr>
          <w:ilvl w:val="1"/>
          <w:numId w:val="6"/>
        </w:numPr>
        <w:rPr>
          <w:u w:val="single"/>
        </w:rPr>
      </w:pPr>
      <w:r>
        <w:t>NRCS budget levels for 2023.</w:t>
      </w:r>
    </w:p>
    <w:p w14:paraId="05A9221A" w14:textId="16DAECDB" w:rsidR="00450854" w:rsidRPr="00450854" w:rsidRDefault="00450854">
      <w:pPr>
        <w:pStyle w:val="ListParagraph"/>
        <w:numPr>
          <w:ilvl w:val="1"/>
          <w:numId w:val="6"/>
        </w:numPr>
        <w:rPr>
          <w:u w:val="single"/>
        </w:rPr>
      </w:pPr>
      <w:r>
        <w:t>Dam hazards and funds allocated.</w:t>
      </w:r>
    </w:p>
    <w:p w14:paraId="67BD47A0" w14:textId="57C9DEC2" w:rsidR="00450854" w:rsidRPr="00450854" w:rsidRDefault="00450854">
      <w:pPr>
        <w:pStyle w:val="ListParagraph"/>
        <w:numPr>
          <w:ilvl w:val="1"/>
          <w:numId w:val="6"/>
        </w:numPr>
        <w:rPr>
          <w:u w:val="single"/>
        </w:rPr>
      </w:pPr>
      <w:r>
        <w:t>Eastern Kentucky flooding.</w:t>
      </w:r>
    </w:p>
    <w:p w14:paraId="76739D67" w14:textId="4E451D36" w:rsidR="00450854" w:rsidRPr="00450854" w:rsidRDefault="00450854">
      <w:pPr>
        <w:pStyle w:val="ListParagraph"/>
        <w:numPr>
          <w:ilvl w:val="0"/>
          <w:numId w:val="6"/>
        </w:numPr>
        <w:rPr>
          <w:u w:val="single"/>
        </w:rPr>
      </w:pPr>
      <w:r>
        <w:rPr>
          <w:u w:val="single"/>
        </w:rPr>
        <w:t>Farm Service Agency</w:t>
      </w:r>
      <w:r>
        <w:t xml:space="preserve"> – Not attended.</w:t>
      </w:r>
    </w:p>
    <w:p w14:paraId="06852944" w14:textId="63613180" w:rsidR="00450854" w:rsidRPr="00ED4130" w:rsidRDefault="00450854">
      <w:pPr>
        <w:pStyle w:val="ListParagraph"/>
        <w:numPr>
          <w:ilvl w:val="0"/>
          <w:numId w:val="6"/>
        </w:numPr>
        <w:rPr>
          <w:u w:val="single"/>
        </w:rPr>
      </w:pPr>
      <w:r>
        <w:rPr>
          <w:u w:val="single"/>
        </w:rPr>
        <w:t>Department for Natural Resources</w:t>
      </w:r>
      <w:r>
        <w:t xml:space="preserve"> – Ms.</w:t>
      </w:r>
      <w:r w:rsidR="00ED4130">
        <w:t xml:space="preserve"> Dawn </w:t>
      </w:r>
      <w:proofErr w:type="spellStart"/>
      <w:r w:rsidR="00ED4130">
        <w:t>Ba</w:t>
      </w:r>
      <w:r w:rsidR="00D63D98">
        <w:t>ase</w:t>
      </w:r>
      <w:proofErr w:type="spellEnd"/>
      <w:r w:rsidR="00ED4130">
        <w:t xml:space="preserve"> discussed the following – </w:t>
      </w:r>
    </w:p>
    <w:p w14:paraId="5ABFE1F4" w14:textId="4E078E9C" w:rsidR="00ED4130" w:rsidRPr="00ED4130" w:rsidRDefault="00ED4130">
      <w:pPr>
        <w:pStyle w:val="ListParagraph"/>
        <w:numPr>
          <w:ilvl w:val="1"/>
          <w:numId w:val="6"/>
        </w:numPr>
        <w:rPr>
          <w:u w:val="single"/>
        </w:rPr>
      </w:pPr>
      <w:r>
        <w:t>Bipartisan Infrastructure Bill relating to Division of Oil and Gas / Abandoned Mine Lands.</w:t>
      </w:r>
    </w:p>
    <w:p w14:paraId="12F6CABF" w14:textId="1E48224B" w:rsidR="00ED4130" w:rsidRPr="00ED4130" w:rsidRDefault="00ED4130">
      <w:pPr>
        <w:pStyle w:val="ListParagraph"/>
        <w:numPr>
          <w:ilvl w:val="2"/>
          <w:numId w:val="6"/>
        </w:numPr>
        <w:rPr>
          <w:u w:val="single"/>
        </w:rPr>
      </w:pPr>
      <w:r>
        <w:t xml:space="preserve">Initial grant for </w:t>
      </w:r>
      <w:r w:rsidR="002E60F7">
        <w:t>$</w:t>
      </w:r>
      <w:r>
        <w:t xml:space="preserve">25 million with </w:t>
      </w:r>
      <w:r w:rsidR="002E60F7">
        <w:t>$</w:t>
      </w:r>
      <w:r>
        <w:t>74 million</w:t>
      </w:r>
      <w:r w:rsidR="00903EE8">
        <w:t xml:space="preserve"> in total</w:t>
      </w:r>
      <w:r>
        <w:t xml:space="preserve"> over the next 15 years.</w:t>
      </w:r>
    </w:p>
    <w:p w14:paraId="65C81953" w14:textId="5AE1148F" w:rsidR="00ED4130" w:rsidRPr="00ED4130" w:rsidRDefault="00ED4130">
      <w:pPr>
        <w:pStyle w:val="ListParagraph"/>
        <w:numPr>
          <w:ilvl w:val="0"/>
          <w:numId w:val="8"/>
        </w:numPr>
        <w:rPr>
          <w:u w:val="single"/>
        </w:rPr>
      </w:pPr>
      <w:r>
        <w:t>Total of 14,000 orphan wells.</w:t>
      </w:r>
    </w:p>
    <w:p w14:paraId="07DE8F3D" w14:textId="277EF577" w:rsidR="00ED4130" w:rsidRPr="00ED4130" w:rsidRDefault="00ED4130">
      <w:pPr>
        <w:pStyle w:val="ListParagraph"/>
        <w:numPr>
          <w:ilvl w:val="0"/>
          <w:numId w:val="8"/>
        </w:numPr>
        <w:rPr>
          <w:u w:val="single"/>
        </w:rPr>
      </w:pPr>
      <w:r>
        <w:t>Hiring 40 new employees.</w:t>
      </w:r>
    </w:p>
    <w:p w14:paraId="0AE0C638" w14:textId="6195D14D" w:rsidR="00ED4130" w:rsidRPr="00ED4130" w:rsidRDefault="00ED4130">
      <w:pPr>
        <w:pStyle w:val="ListParagraph"/>
        <w:numPr>
          <w:ilvl w:val="0"/>
          <w:numId w:val="8"/>
        </w:numPr>
        <w:rPr>
          <w:u w:val="single"/>
        </w:rPr>
      </w:pPr>
      <w:r>
        <w:t>AML economic revitalization project.</w:t>
      </w:r>
    </w:p>
    <w:p w14:paraId="4B8B70CE" w14:textId="505846D3" w:rsidR="00ED4130" w:rsidRPr="00ED4130" w:rsidRDefault="002E60F7">
      <w:pPr>
        <w:pStyle w:val="ListParagraph"/>
        <w:numPr>
          <w:ilvl w:val="1"/>
          <w:numId w:val="8"/>
        </w:numPr>
        <w:rPr>
          <w:u w:val="single"/>
        </w:rPr>
      </w:pPr>
      <w:r>
        <w:t>$</w:t>
      </w:r>
      <w:r w:rsidR="00ED4130">
        <w:t>35 million allocated for 2023.</w:t>
      </w:r>
    </w:p>
    <w:p w14:paraId="745C174A" w14:textId="7879CE15" w:rsidR="00ED4130" w:rsidRPr="00023803" w:rsidRDefault="00023803">
      <w:pPr>
        <w:pStyle w:val="ListParagraph"/>
        <w:numPr>
          <w:ilvl w:val="0"/>
          <w:numId w:val="9"/>
        </w:numPr>
        <w:rPr>
          <w:u w:val="single"/>
        </w:rPr>
      </w:pPr>
      <w:r>
        <w:rPr>
          <w:u w:val="single"/>
        </w:rPr>
        <w:t>Kentucky Department of Agriculture</w:t>
      </w:r>
      <w:r>
        <w:t xml:space="preserve"> – Mr. John Chism </w:t>
      </w:r>
      <w:r w:rsidR="002E60F7">
        <w:t xml:space="preserve">and Ms. Sarah Bryant </w:t>
      </w:r>
      <w:r>
        <w:t xml:space="preserve">discussed the following – </w:t>
      </w:r>
    </w:p>
    <w:p w14:paraId="506A2093" w14:textId="3CB9AED4" w:rsidR="00023803" w:rsidRPr="00023803" w:rsidRDefault="00023803">
      <w:pPr>
        <w:pStyle w:val="ListParagraph"/>
        <w:numPr>
          <w:ilvl w:val="1"/>
          <w:numId w:val="9"/>
        </w:numPr>
        <w:rPr>
          <w:u w:val="single"/>
        </w:rPr>
      </w:pPr>
      <w:r>
        <w:t>Current legislature and the reorganization of Animal Health Division.</w:t>
      </w:r>
    </w:p>
    <w:p w14:paraId="1B8EAED0" w14:textId="2178C989" w:rsidR="00023803" w:rsidRPr="00023803" w:rsidRDefault="00023803">
      <w:pPr>
        <w:pStyle w:val="ListParagraph"/>
        <w:numPr>
          <w:ilvl w:val="1"/>
          <w:numId w:val="9"/>
        </w:numPr>
        <w:rPr>
          <w:u w:val="single"/>
        </w:rPr>
      </w:pPr>
      <w:r>
        <w:t>Current State Deputy Veterinarian will step down March 1</w:t>
      </w:r>
      <w:r w:rsidRPr="00023803">
        <w:rPr>
          <w:vertAlign w:val="superscript"/>
        </w:rPr>
        <w:t>st</w:t>
      </w:r>
      <w:r>
        <w:t>.</w:t>
      </w:r>
    </w:p>
    <w:p w14:paraId="31D851DB" w14:textId="10B9392A" w:rsidR="00023803" w:rsidRPr="00023803" w:rsidRDefault="00023803">
      <w:pPr>
        <w:pStyle w:val="ListParagraph"/>
        <w:numPr>
          <w:ilvl w:val="1"/>
          <w:numId w:val="9"/>
        </w:numPr>
        <w:rPr>
          <w:u w:val="single"/>
        </w:rPr>
      </w:pPr>
      <w:r>
        <w:t>Avian flu.</w:t>
      </w:r>
    </w:p>
    <w:p w14:paraId="2CD2B562" w14:textId="0F79C1E1" w:rsidR="00023803" w:rsidRPr="00023803" w:rsidRDefault="00023803">
      <w:pPr>
        <w:pStyle w:val="ListParagraph"/>
        <w:numPr>
          <w:ilvl w:val="1"/>
          <w:numId w:val="9"/>
        </w:numPr>
        <w:rPr>
          <w:u w:val="single"/>
        </w:rPr>
      </w:pPr>
      <w:r>
        <w:t>Mental Health Division of the Department of Agriculture.</w:t>
      </w:r>
    </w:p>
    <w:p w14:paraId="0A55D602" w14:textId="110B4AD1" w:rsidR="00023803" w:rsidRPr="00023803" w:rsidRDefault="00023803">
      <w:pPr>
        <w:pStyle w:val="ListParagraph"/>
        <w:numPr>
          <w:ilvl w:val="0"/>
          <w:numId w:val="9"/>
        </w:numPr>
        <w:rPr>
          <w:u w:val="single"/>
        </w:rPr>
      </w:pPr>
      <w:r>
        <w:rPr>
          <w:u w:val="single"/>
        </w:rPr>
        <w:t>University of Kentucky, CAF</w:t>
      </w:r>
      <w:r w:rsidR="002E60F7">
        <w:rPr>
          <w:u w:val="single"/>
        </w:rPr>
        <w:t>E</w:t>
      </w:r>
      <w:r>
        <w:t xml:space="preserve"> – Not attended.</w:t>
      </w:r>
    </w:p>
    <w:p w14:paraId="35442ABF" w14:textId="229E861A" w:rsidR="00023803" w:rsidRPr="002E60F7" w:rsidRDefault="00023803">
      <w:pPr>
        <w:pStyle w:val="ListParagraph"/>
        <w:numPr>
          <w:ilvl w:val="0"/>
          <w:numId w:val="9"/>
        </w:numPr>
        <w:rPr>
          <w:u w:val="single"/>
        </w:rPr>
      </w:pPr>
      <w:r>
        <w:rPr>
          <w:u w:val="single"/>
        </w:rPr>
        <w:t>Kentucky Farm Bureau</w:t>
      </w:r>
      <w:r>
        <w:t xml:space="preserve"> – Not attended.</w:t>
      </w:r>
    </w:p>
    <w:p w14:paraId="368B57A2" w14:textId="1AADA092" w:rsidR="002E60F7" w:rsidRDefault="002E60F7" w:rsidP="002E60F7">
      <w:pPr>
        <w:pStyle w:val="ListParagraph"/>
        <w:ind w:left="1440"/>
        <w:rPr>
          <w:u w:val="single"/>
        </w:rPr>
      </w:pPr>
    </w:p>
    <w:p w14:paraId="11F5B5CB" w14:textId="1A4BDB6E" w:rsidR="002E60F7" w:rsidRDefault="002E60F7" w:rsidP="002E60F7">
      <w:pPr>
        <w:pStyle w:val="ListParagraph"/>
        <w:ind w:left="1440"/>
        <w:rPr>
          <w:u w:val="single"/>
        </w:rPr>
      </w:pPr>
    </w:p>
    <w:p w14:paraId="6B2DC4A7" w14:textId="55DE35A0" w:rsidR="002E60F7" w:rsidRDefault="002E60F7" w:rsidP="002E60F7">
      <w:pPr>
        <w:pStyle w:val="ListParagraph"/>
        <w:ind w:left="1440"/>
        <w:rPr>
          <w:u w:val="single"/>
        </w:rPr>
      </w:pPr>
    </w:p>
    <w:p w14:paraId="48BC17D0" w14:textId="0B9AB188" w:rsidR="002E60F7" w:rsidRDefault="002E60F7" w:rsidP="002E60F7">
      <w:pPr>
        <w:pStyle w:val="ListParagraph"/>
        <w:ind w:left="1440"/>
        <w:rPr>
          <w:u w:val="single"/>
        </w:rPr>
      </w:pPr>
    </w:p>
    <w:p w14:paraId="489969F9" w14:textId="40835ECE" w:rsidR="000515C9" w:rsidRDefault="000515C9" w:rsidP="002E60F7">
      <w:pPr>
        <w:pStyle w:val="ListParagraph"/>
        <w:ind w:left="1440"/>
        <w:rPr>
          <w:u w:val="single"/>
        </w:rPr>
      </w:pPr>
    </w:p>
    <w:p w14:paraId="0AD8ED84" w14:textId="22B4D484" w:rsidR="000515C9" w:rsidRDefault="000515C9" w:rsidP="002E60F7">
      <w:pPr>
        <w:pStyle w:val="ListParagraph"/>
        <w:ind w:left="1440"/>
        <w:rPr>
          <w:u w:val="single"/>
        </w:rPr>
      </w:pPr>
    </w:p>
    <w:p w14:paraId="0E499DB4" w14:textId="77777777" w:rsidR="00D63D98" w:rsidRDefault="00D63D98" w:rsidP="002E60F7">
      <w:pPr>
        <w:pStyle w:val="ListParagraph"/>
        <w:ind w:left="1440"/>
        <w:rPr>
          <w:u w:val="single"/>
        </w:rPr>
      </w:pPr>
    </w:p>
    <w:p w14:paraId="22B815A8" w14:textId="77777777" w:rsidR="002E60F7" w:rsidRPr="00023803" w:rsidRDefault="002E60F7" w:rsidP="002E60F7">
      <w:pPr>
        <w:pStyle w:val="ListParagraph"/>
        <w:ind w:left="1440"/>
        <w:rPr>
          <w:u w:val="single"/>
        </w:rPr>
      </w:pPr>
    </w:p>
    <w:p w14:paraId="2F0B818B" w14:textId="5BA9F64A" w:rsidR="00430AA0" w:rsidRDefault="00023803" w:rsidP="008E6D2C">
      <w:pPr>
        <w:rPr>
          <w:rFonts w:cstheme="minorHAnsi"/>
        </w:rPr>
      </w:pPr>
      <w:r>
        <w:rPr>
          <w:b/>
          <w:u w:val="single"/>
        </w:rPr>
        <w:lastRenderedPageBreak/>
        <w:t xml:space="preserve">KACD </w:t>
      </w:r>
      <w:r w:rsidR="00430AA0" w:rsidRPr="0007267E">
        <w:rPr>
          <w:rFonts w:cstheme="minorHAnsi"/>
          <w:b/>
          <w:u w:val="single"/>
        </w:rPr>
        <w:t>Correspondence</w:t>
      </w:r>
      <w:r w:rsidR="00430AA0" w:rsidRPr="0007267E">
        <w:rPr>
          <w:rFonts w:cstheme="minorHAnsi"/>
          <w:b/>
        </w:rPr>
        <w:t xml:space="preserve"> </w:t>
      </w:r>
      <w:r w:rsidR="00430AA0" w:rsidRPr="0007267E">
        <w:rPr>
          <w:rFonts w:cstheme="minorHAnsi"/>
        </w:rPr>
        <w:t xml:space="preserve">– Ms. </w:t>
      </w:r>
      <w:r w:rsidR="00F609CB" w:rsidRPr="0007267E">
        <w:rPr>
          <w:rFonts w:cstheme="minorHAnsi"/>
        </w:rPr>
        <w:t>Crystal</w:t>
      </w:r>
      <w:r w:rsidR="00430AA0" w:rsidRPr="0007267E">
        <w:rPr>
          <w:rFonts w:cstheme="minorHAnsi"/>
        </w:rPr>
        <w:t xml:space="preserve"> Renfro </w:t>
      </w:r>
      <w:r w:rsidR="00D07656">
        <w:rPr>
          <w:rFonts w:cstheme="minorHAnsi"/>
        </w:rPr>
        <w:t xml:space="preserve">discussed the following – </w:t>
      </w:r>
    </w:p>
    <w:p w14:paraId="225A650D" w14:textId="66854B16" w:rsidR="0088282C" w:rsidRPr="0088282C" w:rsidRDefault="002E60F7">
      <w:pPr>
        <w:pStyle w:val="ListParagraph"/>
        <w:numPr>
          <w:ilvl w:val="0"/>
          <w:numId w:val="11"/>
        </w:numPr>
        <w:rPr>
          <w:rFonts w:cstheme="minorHAnsi"/>
        </w:rPr>
      </w:pPr>
      <w:r>
        <w:rPr>
          <w:rFonts w:cstheme="minorHAnsi"/>
        </w:rPr>
        <w:t xml:space="preserve">Kentucky FFA has requested sponsorship for range judging and land judging teams.  Mr. Steve Coleman made a motion to approve a sponsorship in the amount of $500.00 ($250.00 per team). Mr. Vincent Thompson seconded the motion. </w:t>
      </w:r>
      <w:r w:rsidRPr="002E60F7">
        <w:rPr>
          <w:rFonts w:cstheme="minorHAnsi"/>
          <w:b/>
          <w:bCs/>
        </w:rPr>
        <w:t>Motion carried</w:t>
      </w:r>
      <w:r>
        <w:rPr>
          <w:rFonts w:cstheme="minorHAnsi"/>
        </w:rPr>
        <w:t>.</w:t>
      </w:r>
    </w:p>
    <w:p w14:paraId="29AC8D00" w14:textId="77777777" w:rsidR="0088282C" w:rsidRDefault="0088282C">
      <w:pPr>
        <w:pStyle w:val="ListParagraph"/>
        <w:numPr>
          <w:ilvl w:val="0"/>
          <w:numId w:val="10"/>
        </w:numPr>
        <w:rPr>
          <w:rFonts w:cstheme="minorHAnsi"/>
        </w:rPr>
      </w:pPr>
      <w:r>
        <w:rPr>
          <w:rFonts w:cstheme="minorHAnsi"/>
        </w:rPr>
        <w:t>Ms. Crystal Renfro turned the discussion over to Mr. Steve Coleman.</w:t>
      </w:r>
    </w:p>
    <w:p w14:paraId="371B7F3B" w14:textId="472E7A94" w:rsidR="00D07656" w:rsidRDefault="0088282C" w:rsidP="0088282C">
      <w:pPr>
        <w:pStyle w:val="ListParagraph"/>
        <w:ind w:left="1446"/>
      </w:pPr>
      <w:r>
        <w:rPr>
          <w:rFonts w:cstheme="minorHAnsi"/>
        </w:rPr>
        <w:t xml:space="preserve">Mr. Steve Coleman discussed the approval of $1,500.00 for the Leopold Award. Mr. Vincent Thompson made a motion to approve the funds and Mr. Doug </w:t>
      </w:r>
      <w:r w:rsidRPr="0007267E">
        <w:t>DeRossett</w:t>
      </w:r>
      <w:r>
        <w:t xml:space="preserve"> seconded the motion. </w:t>
      </w:r>
      <w:r w:rsidRPr="0088282C">
        <w:rPr>
          <w:b/>
          <w:bCs/>
        </w:rPr>
        <w:t>Motion carried</w:t>
      </w:r>
      <w:r>
        <w:t xml:space="preserve">. Mr. Steve Coleman </w:t>
      </w:r>
      <w:r w:rsidR="002E60F7">
        <w:rPr>
          <w:b/>
          <w:bCs/>
        </w:rPr>
        <w:t>a</w:t>
      </w:r>
      <w:r w:rsidR="002E60F7" w:rsidRPr="0088282C">
        <w:rPr>
          <w:b/>
          <w:bCs/>
        </w:rPr>
        <w:t>bstained</w:t>
      </w:r>
      <w:r>
        <w:t xml:space="preserve">.  </w:t>
      </w:r>
    </w:p>
    <w:p w14:paraId="04DCFD7B" w14:textId="77777777" w:rsidR="00FD0A01" w:rsidRPr="00D07656" w:rsidRDefault="00FD0A01" w:rsidP="0088282C">
      <w:pPr>
        <w:pStyle w:val="ListParagraph"/>
        <w:ind w:left="1446"/>
        <w:rPr>
          <w:rFonts w:cstheme="minorHAnsi"/>
        </w:rPr>
      </w:pPr>
    </w:p>
    <w:p w14:paraId="6775700F" w14:textId="79051702" w:rsidR="00DA2D10" w:rsidRDefault="0046178B" w:rsidP="00DA2D10">
      <w:r w:rsidRPr="0007267E">
        <w:rPr>
          <w:b/>
          <w:u w:val="single"/>
        </w:rPr>
        <w:t>SWCC Correspondence</w:t>
      </w:r>
      <w:r w:rsidRPr="0007267E">
        <w:t xml:space="preserve"> – Ms. Paulette Akers </w:t>
      </w:r>
      <w:r w:rsidR="001669D1">
        <w:t xml:space="preserve">discussed the following – </w:t>
      </w:r>
    </w:p>
    <w:p w14:paraId="4F491443" w14:textId="568BF0FA" w:rsidR="001669D1" w:rsidRDefault="001669D1">
      <w:pPr>
        <w:pStyle w:val="ListParagraph"/>
        <w:numPr>
          <w:ilvl w:val="0"/>
          <w:numId w:val="10"/>
        </w:numPr>
      </w:pPr>
      <w:r>
        <w:t xml:space="preserve">Breckinridge County requests to change their environment grant funds from dump cleanup to soil testing. A motion to approve was made by Mr. Lenville Martin and was seconded by Mr. Bill Harned. </w:t>
      </w:r>
      <w:r w:rsidRPr="001669D1">
        <w:rPr>
          <w:b/>
          <w:bCs/>
        </w:rPr>
        <w:t>Motion carried</w:t>
      </w:r>
      <w:r>
        <w:t>.</w:t>
      </w:r>
    </w:p>
    <w:p w14:paraId="51A89C1F" w14:textId="17A4F3D0" w:rsidR="001669D1" w:rsidRDefault="001669D1">
      <w:pPr>
        <w:pStyle w:val="ListParagraph"/>
        <w:numPr>
          <w:ilvl w:val="0"/>
          <w:numId w:val="10"/>
        </w:numPr>
      </w:pPr>
      <w:r>
        <w:t xml:space="preserve">Carlisle County </w:t>
      </w:r>
      <w:r w:rsidR="002E60F7">
        <w:t xml:space="preserve">requests </w:t>
      </w:r>
      <w:r>
        <w:t xml:space="preserve">to use leftover grant funds from recycling be used for outdoor trash receptacles. A motion to approve was made by Mr. Lenville Martin and was seconded by Mr. Keith Tingle. </w:t>
      </w:r>
      <w:r w:rsidRPr="001669D1">
        <w:rPr>
          <w:b/>
          <w:bCs/>
        </w:rPr>
        <w:t>Motion carried</w:t>
      </w:r>
      <w:r>
        <w:t xml:space="preserve">. </w:t>
      </w:r>
    </w:p>
    <w:p w14:paraId="07D9A29C" w14:textId="3EFEC133" w:rsidR="001669D1" w:rsidRDefault="001669D1">
      <w:pPr>
        <w:pStyle w:val="ListParagraph"/>
        <w:numPr>
          <w:ilvl w:val="0"/>
          <w:numId w:val="10"/>
        </w:numPr>
      </w:pPr>
      <w:r>
        <w:t xml:space="preserve">Clark County has asked the Commission for time to complete a heavy use area gateway and a grade stabilization structure. The statute does not allow for more time to be allowed. Ms. Denise Hoffman made a motion to deny the request and Mr. </w:t>
      </w:r>
      <w:r w:rsidR="00D63D98">
        <w:t>Bill Harned</w:t>
      </w:r>
      <w:r w:rsidR="002E60F7">
        <w:t>.</w:t>
      </w:r>
      <w:r>
        <w:t xml:space="preserve"> seconded the motion. </w:t>
      </w:r>
      <w:r w:rsidRPr="001669D1">
        <w:rPr>
          <w:b/>
          <w:bCs/>
        </w:rPr>
        <w:t>Motion denied</w:t>
      </w:r>
      <w:r>
        <w:t xml:space="preserve">. </w:t>
      </w:r>
      <w:r w:rsidR="002E60F7">
        <w:t xml:space="preserve"> Ms. Denise Hoffman suggested the landowner be asked to reapply.</w:t>
      </w:r>
    </w:p>
    <w:p w14:paraId="1F58E2FE" w14:textId="77777777" w:rsidR="00937137" w:rsidRPr="0007267E" w:rsidRDefault="00937137" w:rsidP="008E6D2C">
      <w:pPr>
        <w:rPr>
          <w:rFonts w:cstheme="minorHAnsi"/>
        </w:rPr>
      </w:pPr>
      <w:r w:rsidRPr="0007267E">
        <w:rPr>
          <w:rFonts w:cstheme="minorHAnsi"/>
          <w:b/>
          <w:u w:val="single"/>
        </w:rPr>
        <w:t>Equipment Report</w:t>
      </w:r>
      <w:r w:rsidRPr="0007267E">
        <w:rPr>
          <w:rFonts w:cstheme="minorHAnsi"/>
        </w:rPr>
        <w:t xml:space="preserve"> – Ms. Johnna McHugh presented the report with copies distributed.</w:t>
      </w:r>
    </w:p>
    <w:p w14:paraId="3008E132" w14:textId="0E0DFAF4" w:rsidR="00C07370" w:rsidRPr="0007267E" w:rsidRDefault="00C07370" w:rsidP="00722EC1">
      <w:pPr>
        <w:pStyle w:val="ListParagraph"/>
        <w:numPr>
          <w:ilvl w:val="0"/>
          <w:numId w:val="1"/>
        </w:numPr>
        <w:rPr>
          <w:rFonts w:cstheme="minorHAnsi"/>
        </w:rPr>
      </w:pPr>
      <w:r w:rsidRPr="0007267E">
        <w:rPr>
          <w:u w:val="single"/>
        </w:rPr>
        <w:t>Equipment Loan State</w:t>
      </w:r>
      <w:r w:rsidR="00A223D5" w:rsidRPr="0007267E">
        <w:rPr>
          <w:u w:val="single"/>
        </w:rPr>
        <w:t>ment</w:t>
      </w:r>
      <w:r w:rsidRPr="0007267E">
        <w:rPr>
          <w:u w:val="single"/>
        </w:rPr>
        <w:t xml:space="preserve"> </w:t>
      </w:r>
      <w:r w:rsidR="00D63D98">
        <w:rPr>
          <w:u w:val="single"/>
        </w:rPr>
        <w:t>of Operations</w:t>
      </w:r>
      <w:r w:rsidRPr="0007267E">
        <w:t xml:space="preserve"> – Ms.</w:t>
      </w:r>
      <w:r w:rsidR="004275FA" w:rsidRPr="0007267E">
        <w:t xml:space="preserve"> Johnna McHugh provided an over</w:t>
      </w:r>
      <w:r w:rsidRPr="0007267E">
        <w:t xml:space="preserve">view of </w:t>
      </w:r>
      <w:r w:rsidR="00F6794B" w:rsidRPr="0007267E">
        <w:t>the Equipment Loan S</w:t>
      </w:r>
      <w:r w:rsidR="00FD0DB7" w:rsidRPr="0007267E">
        <w:t xml:space="preserve">tate of </w:t>
      </w:r>
      <w:r w:rsidR="00F6794B" w:rsidRPr="0007267E">
        <w:t>O</w:t>
      </w:r>
      <w:r w:rsidRPr="0007267E">
        <w:t xml:space="preserve">perations with copies of report distributed to all board members. Mr. </w:t>
      </w:r>
      <w:r w:rsidR="00DA2D10" w:rsidRPr="0007267E">
        <w:t>Bill Harned</w:t>
      </w:r>
      <w:r w:rsidRPr="0007267E">
        <w:t xml:space="preserve"> made a motion to approve the report as sta</w:t>
      </w:r>
      <w:r w:rsidR="00F6794B" w:rsidRPr="0007267E">
        <w:t xml:space="preserve">ted. </w:t>
      </w:r>
      <w:r w:rsidR="00937137" w:rsidRPr="0007267E">
        <w:t>M</w:t>
      </w:r>
      <w:r w:rsidR="001669D1">
        <w:t xml:space="preserve">r. </w:t>
      </w:r>
      <w:r w:rsidR="00D63D98">
        <w:t xml:space="preserve">Lenville </w:t>
      </w:r>
      <w:r w:rsidR="00F6794B" w:rsidRPr="0007267E">
        <w:t>seconded the motion</w:t>
      </w:r>
      <w:r w:rsidR="00FD0DB7" w:rsidRPr="0007267E">
        <w:t xml:space="preserve">. </w:t>
      </w:r>
      <w:r w:rsidR="00FD0DB7" w:rsidRPr="0007267E">
        <w:rPr>
          <w:b/>
        </w:rPr>
        <w:t>Motion carried</w:t>
      </w:r>
      <w:r w:rsidR="00FD0DB7" w:rsidRPr="0007267E">
        <w:t>.</w:t>
      </w:r>
    </w:p>
    <w:p w14:paraId="49FE3772" w14:textId="6DBEF048" w:rsidR="00EF2467" w:rsidRPr="00321D62" w:rsidRDefault="00937137" w:rsidP="0007267E">
      <w:pPr>
        <w:pStyle w:val="ListParagraph"/>
        <w:numPr>
          <w:ilvl w:val="0"/>
          <w:numId w:val="1"/>
        </w:numPr>
        <w:rPr>
          <w:rFonts w:cstheme="minorHAnsi"/>
        </w:rPr>
      </w:pPr>
      <w:r w:rsidRPr="0007267E">
        <w:rPr>
          <w:u w:val="single"/>
        </w:rPr>
        <w:t>Approval of Equipment Loan Requests</w:t>
      </w:r>
      <w:r w:rsidRPr="0007267E">
        <w:t xml:space="preserve"> – None presented.</w:t>
      </w:r>
    </w:p>
    <w:p w14:paraId="1B686F99" w14:textId="77777777" w:rsidR="00937137" w:rsidRPr="0007267E" w:rsidRDefault="00937137" w:rsidP="00937137">
      <w:pPr>
        <w:rPr>
          <w:rFonts w:cstheme="minorHAnsi"/>
        </w:rPr>
      </w:pPr>
      <w:r w:rsidRPr="0007267E">
        <w:rPr>
          <w:rFonts w:cstheme="minorHAnsi"/>
          <w:b/>
          <w:u w:val="single"/>
        </w:rPr>
        <w:t>Conservation District Supervisors</w:t>
      </w:r>
      <w:r w:rsidRPr="0007267E">
        <w:rPr>
          <w:rFonts w:cstheme="minorHAnsi"/>
        </w:rPr>
        <w:t xml:space="preserve"> – Ms. Johnna McHugh presented the requests with copies distributed.</w:t>
      </w:r>
    </w:p>
    <w:p w14:paraId="300902E6" w14:textId="37DD819E" w:rsidR="00FD0A01" w:rsidRPr="00FD0A01" w:rsidRDefault="00937137">
      <w:pPr>
        <w:pStyle w:val="ListParagraph"/>
        <w:numPr>
          <w:ilvl w:val="0"/>
          <w:numId w:val="12"/>
        </w:numPr>
        <w:rPr>
          <w:rFonts w:cstheme="minorHAnsi"/>
          <w:u w:val="single"/>
        </w:rPr>
      </w:pPr>
      <w:r w:rsidRPr="0007267E">
        <w:rPr>
          <w:rFonts w:cstheme="minorHAnsi"/>
          <w:u w:val="single"/>
        </w:rPr>
        <w:t>Approval of vacancy petitions</w:t>
      </w:r>
      <w:r w:rsidRPr="0007267E">
        <w:rPr>
          <w:rFonts w:cstheme="minorHAnsi"/>
        </w:rPr>
        <w:t xml:space="preserve"> – Ms. Johnna McHugh </w:t>
      </w:r>
      <w:r w:rsidR="000031A4" w:rsidRPr="0007267E">
        <w:rPr>
          <w:rFonts w:cstheme="minorHAnsi"/>
        </w:rPr>
        <w:t>p</w:t>
      </w:r>
      <w:r w:rsidRPr="0007267E">
        <w:rPr>
          <w:rFonts w:cstheme="minorHAnsi"/>
        </w:rPr>
        <w:t>resented the following requests.</w:t>
      </w:r>
    </w:p>
    <w:p w14:paraId="5BDC3F00" w14:textId="0E7F7ADD" w:rsidR="00FD0A01" w:rsidRPr="00FD0A01" w:rsidRDefault="00776FF4">
      <w:pPr>
        <w:pStyle w:val="Default"/>
        <w:numPr>
          <w:ilvl w:val="0"/>
          <w:numId w:val="13"/>
        </w:numPr>
        <w:rPr>
          <w:sz w:val="22"/>
          <w:szCs w:val="22"/>
        </w:rPr>
      </w:pPr>
      <w:r>
        <w:rPr>
          <w:sz w:val="22"/>
          <w:szCs w:val="22"/>
        </w:rPr>
        <w:t xml:space="preserve">Brecken County </w:t>
      </w:r>
      <w:r w:rsidR="00FD0A01">
        <w:rPr>
          <w:sz w:val="22"/>
          <w:szCs w:val="22"/>
        </w:rPr>
        <w:t xml:space="preserve">- </w:t>
      </w:r>
      <w:r w:rsidR="00FD0A01" w:rsidRPr="00FD0A01">
        <w:rPr>
          <w:sz w:val="22"/>
          <w:szCs w:val="22"/>
        </w:rPr>
        <w:t xml:space="preserve">John </w:t>
      </w:r>
      <w:proofErr w:type="spellStart"/>
      <w:r w:rsidR="00FD0A01" w:rsidRPr="00FD0A01">
        <w:rPr>
          <w:sz w:val="22"/>
          <w:szCs w:val="22"/>
        </w:rPr>
        <w:t>Goecke</w:t>
      </w:r>
      <w:proofErr w:type="spellEnd"/>
      <w:r w:rsidR="00FD0A01" w:rsidRPr="00FD0A01">
        <w:rPr>
          <w:sz w:val="22"/>
          <w:szCs w:val="22"/>
        </w:rPr>
        <w:t xml:space="preserve"> to fill unexpired term of Tony Ramsey (2024) (1 petition received) </w:t>
      </w:r>
    </w:p>
    <w:p w14:paraId="16442A54" w14:textId="4D3D6BD1" w:rsidR="00FD0A01" w:rsidRPr="00FD0A01" w:rsidRDefault="00776FF4">
      <w:pPr>
        <w:pStyle w:val="Default"/>
        <w:numPr>
          <w:ilvl w:val="0"/>
          <w:numId w:val="13"/>
        </w:numPr>
        <w:rPr>
          <w:sz w:val="22"/>
          <w:szCs w:val="22"/>
        </w:rPr>
      </w:pPr>
      <w:r>
        <w:rPr>
          <w:sz w:val="22"/>
          <w:szCs w:val="22"/>
        </w:rPr>
        <w:t xml:space="preserve">Clark County </w:t>
      </w:r>
      <w:r w:rsidR="00FD0A01">
        <w:rPr>
          <w:sz w:val="22"/>
          <w:szCs w:val="22"/>
        </w:rPr>
        <w:t xml:space="preserve">- </w:t>
      </w:r>
      <w:r w:rsidR="00FD0A01" w:rsidRPr="00FD0A01">
        <w:rPr>
          <w:sz w:val="22"/>
          <w:szCs w:val="22"/>
        </w:rPr>
        <w:t xml:space="preserve">Harold David </w:t>
      </w:r>
      <w:proofErr w:type="spellStart"/>
      <w:r w:rsidR="00FD0A01" w:rsidRPr="00FD0A01">
        <w:rPr>
          <w:sz w:val="22"/>
          <w:szCs w:val="22"/>
        </w:rPr>
        <w:t>Rupard</w:t>
      </w:r>
      <w:proofErr w:type="spellEnd"/>
      <w:r w:rsidR="00FD0A01" w:rsidRPr="00FD0A01">
        <w:rPr>
          <w:sz w:val="22"/>
          <w:szCs w:val="22"/>
        </w:rPr>
        <w:t xml:space="preserve"> to fill unexpired term of Jack Wise (2026) (1 petition received) </w:t>
      </w:r>
    </w:p>
    <w:p w14:paraId="668172CD" w14:textId="75CE5D17" w:rsidR="00FD0A01" w:rsidRDefault="00776FF4">
      <w:pPr>
        <w:pStyle w:val="Default"/>
        <w:numPr>
          <w:ilvl w:val="0"/>
          <w:numId w:val="13"/>
        </w:numPr>
        <w:rPr>
          <w:sz w:val="22"/>
          <w:szCs w:val="22"/>
        </w:rPr>
      </w:pPr>
      <w:r>
        <w:rPr>
          <w:sz w:val="22"/>
          <w:szCs w:val="22"/>
        </w:rPr>
        <w:t>Crittenden County</w:t>
      </w:r>
      <w:r w:rsidR="00FD0A01">
        <w:rPr>
          <w:sz w:val="22"/>
          <w:szCs w:val="22"/>
        </w:rPr>
        <w:t xml:space="preserve">– </w:t>
      </w:r>
    </w:p>
    <w:p w14:paraId="75C1AF9C" w14:textId="77777777" w:rsidR="00FD0A01" w:rsidRDefault="00FD0A01">
      <w:pPr>
        <w:pStyle w:val="Default"/>
        <w:numPr>
          <w:ilvl w:val="1"/>
          <w:numId w:val="13"/>
        </w:numPr>
        <w:rPr>
          <w:sz w:val="22"/>
          <w:szCs w:val="22"/>
        </w:rPr>
      </w:pPr>
      <w:r w:rsidRPr="00FD0A01">
        <w:rPr>
          <w:sz w:val="22"/>
          <w:szCs w:val="22"/>
        </w:rPr>
        <w:t>Denis Hodge to fill unexpired term (2026) (2 total petitions received)</w:t>
      </w:r>
      <w:r>
        <w:rPr>
          <w:sz w:val="22"/>
          <w:szCs w:val="22"/>
        </w:rPr>
        <w:t xml:space="preserve"> </w:t>
      </w:r>
    </w:p>
    <w:p w14:paraId="7E1CA734" w14:textId="34B3EE17" w:rsidR="00FD0A01" w:rsidRPr="00FD0A01" w:rsidRDefault="00FD0A01">
      <w:pPr>
        <w:pStyle w:val="Default"/>
        <w:numPr>
          <w:ilvl w:val="1"/>
          <w:numId w:val="13"/>
        </w:numPr>
        <w:rPr>
          <w:sz w:val="22"/>
          <w:szCs w:val="22"/>
        </w:rPr>
      </w:pPr>
      <w:r>
        <w:rPr>
          <w:sz w:val="22"/>
          <w:szCs w:val="22"/>
        </w:rPr>
        <w:t xml:space="preserve"> </w:t>
      </w:r>
      <w:r w:rsidRPr="00FD0A01">
        <w:rPr>
          <w:sz w:val="22"/>
          <w:szCs w:val="22"/>
        </w:rPr>
        <w:t xml:space="preserve">Robert </w:t>
      </w:r>
      <w:proofErr w:type="spellStart"/>
      <w:r w:rsidRPr="00FD0A01">
        <w:rPr>
          <w:sz w:val="22"/>
          <w:szCs w:val="22"/>
        </w:rPr>
        <w:t>Glinke</w:t>
      </w:r>
      <w:proofErr w:type="spellEnd"/>
      <w:r w:rsidRPr="00FD0A01">
        <w:rPr>
          <w:sz w:val="22"/>
          <w:szCs w:val="22"/>
        </w:rPr>
        <w:t xml:space="preserve"> to fill unexpired term (2026) (2 total petitions received) </w:t>
      </w:r>
    </w:p>
    <w:p w14:paraId="4D845D4A" w14:textId="234F0013" w:rsidR="00FD0A01" w:rsidRPr="00FD0A01" w:rsidRDefault="00776FF4">
      <w:pPr>
        <w:pStyle w:val="Default"/>
        <w:numPr>
          <w:ilvl w:val="0"/>
          <w:numId w:val="14"/>
        </w:numPr>
        <w:rPr>
          <w:sz w:val="22"/>
          <w:szCs w:val="22"/>
        </w:rPr>
      </w:pPr>
      <w:r>
        <w:rPr>
          <w:sz w:val="22"/>
          <w:szCs w:val="22"/>
        </w:rPr>
        <w:t xml:space="preserve">Garrard County </w:t>
      </w:r>
      <w:r w:rsidR="00FD0A01">
        <w:rPr>
          <w:sz w:val="22"/>
          <w:szCs w:val="22"/>
        </w:rPr>
        <w:t xml:space="preserve">- </w:t>
      </w:r>
      <w:r w:rsidR="00FD0A01" w:rsidRPr="00FD0A01">
        <w:rPr>
          <w:sz w:val="22"/>
          <w:szCs w:val="22"/>
        </w:rPr>
        <w:t xml:space="preserve">Jamie Barker to fill unexpired term of Wayne Day (2024) (1 petition received) </w:t>
      </w:r>
    </w:p>
    <w:p w14:paraId="606C5B65" w14:textId="4C649DF5" w:rsidR="00FD0A01" w:rsidRDefault="00776FF4">
      <w:pPr>
        <w:pStyle w:val="Default"/>
        <w:numPr>
          <w:ilvl w:val="0"/>
          <w:numId w:val="14"/>
        </w:numPr>
        <w:rPr>
          <w:sz w:val="22"/>
          <w:szCs w:val="22"/>
        </w:rPr>
      </w:pPr>
      <w:r>
        <w:rPr>
          <w:sz w:val="22"/>
          <w:szCs w:val="22"/>
        </w:rPr>
        <w:t>Grant County</w:t>
      </w:r>
      <w:r w:rsidR="00FD0A01">
        <w:rPr>
          <w:sz w:val="22"/>
          <w:szCs w:val="22"/>
        </w:rPr>
        <w:t xml:space="preserve">– </w:t>
      </w:r>
    </w:p>
    <w:p w14:paraId="46586741" w14:textId="77777777" w:rsidR="00FD0A01" w:rsidRDefault="00FD0A01">
      <w:pPr>
        <w:pStyle w:val="Default"/>
        <w:numPr>
          <w:ilvl w:val="1"/>
          <w:numId w:val="14"/>
        </w:numPr>
        <w:rPr>
          <w:sz w:val="22"/>
          <w:szCs w:val="22"/>
        </w:rPr>
      </w:pPr>
      <w:r w:rsidRPr="00FD0A01">
        <w:rPr>
          <w:sz w:val="22"/>
          <w:szCs w:val="22"/>
        </w:rPr>
        <w:t>Tisha Woodyard to fill unexpired term (2026) (1 petition received)</w:t>
      </w:r>
    </w:p>
    <w:p w14:paraId="5D7131CC" w14:textId="16B20437" w:rsidR="00FD0A01" w:rsidRPr="00FD0A01" w:rsidRDefault="00FD0A01">
      <w:pPr>
        <w:pStyle w:val="Default"/>
        <w:numPr>
          <w:ilvl w:val="1"/>
          <w:numId w:val="14"/>
        </w:numPr>
        <w:rPr>
          <w:sz w:val="22"/>
          <w:szCs w:val="22"/>
        </w:rPr>
      </w:pPr>
      <w:r w:rsidRPr="00FD0A01">
        <w:rPr>
          <w:sz w:val="22"/>
          <w:szCs w:val="22"/>
        </w:rPr>
        <w:t xml:space="preserve">Timothy Henry to fill unexpired term (2026) (1 petition received) </w:t>
      </w:r>
    </w:p>
    <w:p w14:paraId="6E12E3D6" w14:textId="22FDD500" w:rsidR="00FD0A01" w:rsidRPr="00FD0A01" w:rsidRDefault="00776FF4">
      <w:pPr>
        <w:pStyle w:val="Default"/>
        <w:numPr>
          <w:ilvl w:val="0"/>
          <w:numId w:val="14"/>
        </w:numPr>
        <w:rPr>
          <w:sz w:val="22"/>
          <w:szCs w:val="22"/>
        </w:rPr>
      </w:pPr>
      <w:r>
        <w:rPr>
          <w:sz w:val="22"/>
          <w:szCs w:val="22"/>
        </w:rPr>
        <w:lastRenderedPageBreak/>
        <w:t>Fayette County</w:t>
      </w:r>
      <w:r w:rsidR="00FD0A01" w:rsidRPr="00FD0A01">
        <w:rPr>
          <w:sz w:val="22"/>
          <w:szCs w:val="22"/>
        </w:rPr>
        <w:t xml:space="preserve"> </w:t>
      </w:r>
      <w:r w:rsidR="00FD0A01">
        <w:rPr>
          <w:sz w:val="22"/>
          <w:szCs w:val="22"/>
        </w:rPr>
        <w:t>-</w:t>
      </w:r>
      <w:r>
        <w:rPr>
          <w:sz w:val="22"/>
          <w:szCs w:val="22"/>
        </w:rPr>
        <w:t xml:space="preserve"> </w:t>
      </w:r>
      <w:r w:rsidR="00FD0A01" w:rsidRPr="00FD0A01">
        <w:rPr>
          <w:sz w:val="22"/>
          <w:szCs w:val="22"/>
        </w:rPr>
        <w:t xml:space="preserve">Aaron Clark to fill unexpired term of Christopher Rowe (2024) (1 petition received) </w:t>
      </w:r>
    </w:p>
    <w:p w14:paraId="66A9BBD9" w14:textId="3344EBFA" w:rsidR="00FD0A01" w:rsidRPr="00FD0A01" w:rsidRDefault="00776FF4">
      <w:pPr>
        <w:pStyle w:val="Default"/>
        <w:numPr>
          <w:ilvl w:val="0"/>
          <w:numId w:val="14"/>
        </w:numPr>
        <w:rPr>
          <w:sz w:val="22"/>
          <w:szCs w:val="22"/>
        </w:rPr>
      </w:pPr>
      <w:r>
        <w:rPr>
          <w:sz w:val="22"/>
          <w:szCs w:val="22"/>
        </w:rPr>
        <w:t xml:space="preserve">Fleming County </w:t>
      </w:r>
      <w:r w:rsidR="00FD0A01">
        <w:rPr>
          <w:sz w:val="22"/>
          <w:szCs w:val="22"/>
        </w:rPr>
        <w:t xml:space="preserve">- </w:t>
      </w:r>
      <w:r w:rsidR="00FD0A01" w:rsidRPr="00FD0A01">
        <w:rPr>
          <w:sz w:val="22"/>
          <w:szCs w:val="22"/>
        </w:rPr>
        <w:t xml:space="preserve">Emery Clark to fill unexpired term (2026) (1 petition received) </w:t>
      </w:r>
    </w:p>
    <w:p w14:paraId="29BCC50F" w14:textId="368E3A6C" w:rsidR="00FD0A01" w:rsidRPr="00FD0A01" w:rsidRDefault="00776FF4">
      <w:pPr>
        <w:pStyle w:val="Default"/>
        <w:numPr>
          <w:ilvl w:val="0"/>
          <w:numId w:val="14"/>
        </w:numPr>
        <w:rPr>
          <w:sz w:val="22"/>
          <w:szCs w:val="22"/>
        </w:rPr>
      </w:pPr>
      <w:r>
        <w:rPr>
          <w:sz w:val="22"/>
          <w:szCs w:val="22"/>
        </w:rPr>
        <w:t xml:space="preserve">Jefferson County </w:t>
      </w:r>
      <w:r w:rsidR="00FD0A01">
        <w:rPr>
          <w:sz w:val="22"/>
          <w:szCs w:val="22"/>
        </w:rPr>
        <w:t xml:space="preserve">- </w:t>
      </w:r>
      <w:r w:rsidR="00FD0A01" w:rsidRPr="00FD0A01">
        <w:rPr>
          <w:sz w:val="22"/>
          <w:szCs w:val="22"/>
        </w:rPr>
        <w:t xml:space="preserve">David </w:t>
      </w:r>
      <w:proofErr w:type="spellStart"/>
      <w:r w:rsidR="00FD0A01" w:rsidRPr="00FD0A01">
        <w:rPr>
          <w:sz w:val="22"/>
          <w:szCs w:val="22"/>
        </w:rPr>
        <w:t>Kaelin</w:t>
      </w:r>
      <w:proofErr w:type="spellEnd"/>
      <w:r w:rsidR="00FD0A01" w:rsidRPr="00FD0A01">
        <w:rPr>
          <w:sz w:val="22"/>
          <w:szCs w:val="22"/>
        </w:rPr>
        <w:t xml:space="preserve"> to fill unexpired term of Jennifer Chappell (2024) (1 petition received) </w:t>
      </w:r>
    </w:p>
    <w:p w14:paraId="473FF51A" w14:textId="26DE675C" w:rsidR="00FD0A01" w:rsidRPr="00FD0A01" w:rsidRDefault="00776FF4">
      <w:pPr>
        <w:pStyle w:val="Default"/>
        <w:numPr>
          <w:ilvl w:val="0"/>
          <w:numId w:val="14"/>
        </w:numPr>
        <w:rPr>
          <w:sz w:val="22"/>
          <w:szCs w:val="22"/>
        </w:rPr>
      </w:pPr>
      <w:r>
        <w:rPr>
          <w:sz w:val="22"/>
          <w:szCs w:val="22"/>
        </w:rPr>
        <w:t xml:space="preserve">Jessamine County </w:t>
      </w:r>
      <w:r w:rsidR="00FD0A01">
        <w:rPr>
          <w:sz w:val="22"/>
          <w:szCs w:val="22"/>
        </w:rPr>
        <w:t xml:space="preserve">- </w:t>
      </w:r>
      <w:r w:rsidR="00FD0A01" w:rsidRPr="00FD0A01">
        <w:rPr>
          <w:sz w:val="22"/>
          <w:szCs w:val="22"/>
        </w:rPr>
        <w:t xml:space="preserve">Kay DeMoss to fill unexpired term (2024) (1 petition received) </w:t>
      </w:r>
    </w:p>
    <w:p w14:paraId="70B4044F" w14:textId="7AEA1F69" w:rsidR="00776FF4" w:rsidRPr="00207BC4" w:rsidRDefault="00776FF4">
      <w:pPr>
        <w:pStyle w:val="Default"/>
        <w:numPr>
          <w:ilvl w:val="0"/>
          <w:numId w:val="14"/>
        </w:numPr>
        <w:rPr>
          <w:sz w:val="22"/>
          <w:szCs w:val="22"/>
        </w:rPr>
      </w:pPr>
      <w:r>
        <w:rPr>
          <w:sz w:val="22"/>
          <w:szCs w:val="22"/>
        </w:rPr>
        <w:t xml:space="preserve">Lee County </w:t>
      </w:r>
      <w:r w:rsidR="00FD0A01">
        <w:rPr>
          <w:sz w:val="22"/>
          <w:szCs w:val="22"/>
        </w:rPr>
        <w:t xml:space="preserve">- </w:t>
      </w:r>
      <w:r w:rsidR="00FD0A01" w:rsidRPr="00FD0A01">
        <w:rPr>
          <w:sz w:val="22"/>
          <w:szCs w:val="22"/>
        </w:rPr>
        <w:t xml:space="preserve">Sandra Gay to fill unexpired term of Ronnie Brandenburg (2024) (1 petition received) </w:t>
      </w:r>
    </w:p>
    <w:p w14:paraId="2ECE52CA" w14:textId="00B1079F" w:rsidR="00FD0A01" w:rsidRPr="00FD0A01" w:rsidRDefault="00776FF4">
      <w:pPr>
        <w:pStyle w:val="Default"/>
        <w:numPr>
          <w:ilvl w:val="0"/>
          <w:numId w:val="14"/>
        </w:numPr>
        <w:rPr>
          <w:sz w:val="22"/>
          <w:szCs w:val="22"/>
        </w:rPr>
      </w:pPr>
      <w:r>
        <w:rPr>
          <w:sz w:val="22"/>
          <w:szCs w:val="22"/>
        </w:rPr>
        <w:t xml:space="preserve">Lewis County </w:t>
      </w:r>
      <w:r w:rsidR="00FD0A01">
        <w:rPr>
          <w:sz w:val="22"/>
          <w:szCs w:val="22"/>
        </w:rPr>
        <w:t>-</w:t>
      </w:r>
    </w:p>
    <w:p w14:paraId="3C4AD72A" w14:textId="77777777" w:rsidR="00FD0A01" w:rsidRPr="00FD0A01" w:rsidRDefault="00FD0A01">
      <w:pPr>
        <w:pStyle w:val="Default"/>
        <w:numPr>
          <w:ilvl w:val="0"/>
          <w:numId w:val="15"/>
        </w:numPr>
        <w:rPr>
          <w:sz w:val="22"/>
          <w:szCs w:val="22"/>
        </w:rPr>
      </w:pPr>
      <w:r w:rsidRPr="00FD0A01">
        <w:rPr>
          <w:sz w:val="22"/>
          <w:szCs w:val="22"/>
        </w:rPr>
        <w:t xml:space="preserve">Stella Hull to fill unexpired term (2026) (3 total petitions received) </w:t>
      </w:r>
    </w:p>
    <w:p w14:paraId="1E2D408C" w14:textId="77777777" w:rsidR="00FD0A01" w:rsidRPr="00FD0A01" w:rsidRDefault="00FD0A01">
      <w:pPr>
        <w:pStyle w:val="Default"/>
        <w:numPr>
          <w:ilvl w:val="0"/>
          <w:numId w:val="15"/>
        </w:numPr>
        <w:rPr>
          <w:sz w:val="22"/>
          <w:szCs w:val="22"/>
        </w:rPr>
      </w:pPr>
      <w:r w:rsidRPr="00FD0A01">
        <w:rPr>
          <w:sz w:val="22"/>
          <w:szCs w:val="22"/>
        </w:rPr>
        <w:t xml:space="preserve">Nancy Powell to fill unexpired term (2024) (3 total petitions received) </w:t>
      </w:r>
    </w:p>
    <w:p w14:paraId="49120FFA" w14:textId="77777777" w:rsidR="00FD0A01" w:rsidRPr="00FD0A01" w:rsidRDefault="00FD0A01">
      <w:pPr>
        <w:pStyle w:val="Default"/>
        <w:numPr>
          <w:ilvl w:val="0"/>
          <w:numId w:val="15"/>
        </w:numPr>
        <w:rPr>
          <w:sz w:val="22"/>
          <w:szCs w:val="22"/>
        </w:rPr>
      </w:pPr>
      <w:r w:rsidRPr="00FD0A01">
        <w:rPr>
          <w:sz w:val="22"/>
          <w:szCs w:val="22"/>
        </w:rPr>
        <w:t xml:space="preserve">William Bertram to fill unexpired term (2026) (3 total petitions received) </w:t>
      </w:r>
    </w:p>
    <w:p w14:paraId="10711CCC" w14:textId="69F4D59A" w:rsidR="00FD0A01" w:rsidRPr="00FD0A01" w:rsidRDefault="00776FF4">
      <w:pPr>
        <w:pStyle w:val="Default"/>
        <w:numPr>
          <w:ilvl w:val="0"/>
          <w:numId w:val="16"/>
        </w:numPr>
        <w:rPr>
          <w:sz w:val="22"/>
          <w:szCs w:val="22"/>
        </w:rPr>
      </w:pPr>
      <w:r>
        <w:rPr>
          <w:sz w:val="22"/>
          <w:szCs w:val="22"/>
        </w:rPr>
        <w:t xml:space="preserve">Nelson County - </w:t>
      </w:r>
      <w:r w:rsidR="00FD0A01" w:rsidRPr="00FD0A01">
        <w:rPr>
          <w:sz w:val="22"/>
          <w:szCs w:val="22"/>
        </w:rPr>
        <w:t xml:space="preserve">Mary Katherine </w:t>
      </w:r>
      <w:proofErr w:type="spellStart"/>
      <w:r w:rsidR="00FD0A01" w:rsidRPr="00FD0A01">
        <w:rPr>
          <w:sz w:val="22"/>
          <w:szCs w:val="22"/>
        </w:rPr>
        <w:t>Houghlin</w:t>
      </w:r>
      <w:proofErr w:type="spellEnd"/>
      <w:r w:rsidR="00FD0A01" w:rsidRPr="00FD0A01">
        <w:rPr>
          <w:sz w:val="22"/>
          <w:szCs w:val="22"/>
        </w:rPr>
        <w:t xml:space="preserve"> to fill unexpired term of Thomas Hart (2024) (1 petition received) </w:t>
      </w:r>
    </w:p>
    <w:p w14:paraId="5E6A77E1" w14:textId="748D7366" w:rsidR="00FD0A01" w:rsidRPr="00FD0A01" w:rsidRDefault="00776FF4">
      <w:pPr>
        <w:pStyle w:val="Default"/>
        <w:numPr>
          <w:ilvl w:val="0"/>
          <w:numId w:val="16"/>
        </w:numPr>
        <w:rPr>
          <w:sz w:val="22"/>
          <w:szCs w:val="22"/>
        </w:rPr>
      </w:pPr>
      <w:r>
        <w:rPr>
          <w:sz w:val="22"/>
          <w:szCs w:val="22"/>
        </w:rPr>
        <w:t>Nicholas County -</w:t>
      </w:r>
    </w:p>
    <w:p w14:paraId="3585CE4D" w14:textId="77777777" w:rsidR="00FD0A01" w:rsidRPr="00FD0A01" w:rsidRDefault="00FD0A01">
      <w:pPr>
        <w:pStyle w:val="Default"/>
        <w:numPr>
          <w:ilvl w:val="0"/>
          <w:numId w:val="17"/>
        </w:numPr>
        <w:rPr>
          <w:sz w:val="22"/>
          <w:szCs w:val="22"/>
        </w:rPr>
      </w:pPr>
      <w:r w:rsidRPr="00FD0A01">
        <w:rPr>
          <w:sz w:val="22"/>
          <w:szCs w:val="22"/>
        </w:rPr>
        <w:t xml:space="preserve">Denise Matthews to fill unexpired term of Randy Warner (2026) (3 total petition received) </w:t>
      </w:r>
    </w:p>
    <w:p w14:paraId="69483876" w14:textId="77777777" w:rsidR="00FD0A01" w:rsidRPr="00FD0A01" w:rsidRDefault="00FD0A01">
      <w:pPr>
        <w:pStyle w:val="Default"/>
        <w:numPr>
          <w:ilvl w:val="0"/>
          <w:numId w:val="17"/>
        </w:numPr>
        <w:rPr>
          <w:sz w:val="22"/>
          <w:szCs w:val="22"/>
        </w:rPr>
      </w:pPr>
      <w:r w:rsidRPr="00FD0A01">
        <w:rPr>
          <w:sz w:val="22"/>
          <w:szCs w:val="22"/>
        </w:rPr>
        <w:t xml:space="preserve">Jimmy Martin to fill unexpired term of Michael Watkins (2024) (3 total petition received) </w:t>
      </w:r>
    </w:p>
    <w:p w14:paraId="12AAF491" w14:textId="5F41B509" w:rsidR="00FD0A01" w:rsidRPr="00FD0A01" w:rsidRDefault="00776FF4">
      <w:pPr>
        <w:pStyle w:val="Default"/>
        <w:numPr>
          <w:ilvl w:val="0"/>
          <w:numId w:val="18"/>
        </w:numPr>
        <w:rPr>
          <w:sz w:val="22"/>
          <w:szCs w:val="22"/>
        </w:rPr>
      </w:pPr>
      <w:r>
        <w:rPr>
          <w:sz w:val="22"/>
          <w:szCs w:val="22"/>
        </w:rPr>
        <w:t>Powell County -</w:t>
      </w:r>
      <w:r w:rsidR="00FD0A01" w:rsidRPr="00FD0A01">
        <w:rPr>
          <w:sz w:val="22"/>
          <w:szCs w:val="22"/>
        </w:rPr>
        <w:t xml:space="preserve"> </w:t>
      </w:r>
    </w:p>
    <w:p w14:paraId="43750F28" w14:textId="77777777" w:rsidR="00FD0A01" w:rsidRPr="00FD0A01" w:rsidRDefault="00FD0A01">
      <w:pPr>
        <w:pStyle w:val="Default"/>
        <w:numPr>
          <w:ilvl w:val="0"/>
          <w:numId w:val="19"/>
        </w:numPr>
        <w:rPr>
          <w:sz w:val="22"/>
          <w:szCs w:val="22"/>
        </w:rPr>
      </w:pPr>
      <w:r w:rsidRPr="00FD0A01">
        <w:rPr>
          <w:sz w:val="22"/>
          <w:szCs w:val="22"/>
        </w:rPr>
        <w:t xml:space="preserve">Beth Stevens to fill unexpired term of JW Stephens (2024) (2 total petition received) </w:t>
      </w:r>
    </w:p>
    <w:p w14:paraId="7CD33902" w14:textId="77777777" w:rsidR="00FD0A01" w:rsidRPr="00FD0A01" w:rsidRDefault="00FD0A01">
      <w:pPr>
        <w:pStyle w:val="Default"/>
        <w:numPr>
          <w:ilvl w:val="0"/>
          <w:numId w:val="19"/>
        </w:numPr>
        <w:rPr>
          <w:sz w:val="22"/>
          <w:szCs w:val="22"/>
        </w:rPr>
      </w:pPr>
      <w:r w:rsidRPr="00FD0A01">
        <w:rPr>
          <w:sz w:val="22"/>
          <w:szCs w:val="22"/>
        </w:rPr>
        <w:t xml:space="preserve">David Neal to fill unexpired term (2026) (2 total petition received) </w:t>
      </w:r>
    </w:p>
    <w:p w14:paraId="4E3F0CDE" w14:textId="698E564A" w:rsidR="00FD0A01" w:rsidRPr="00FD0A01" w:rsidRDefault="00776FF4">
      <w:pPr>
        <w:pStyle w:val="Default"/>
        <w:numPr>
          <w:ilvl w:val="0"/>
          <w:numId w:val="18"/>
        </w:numPr>
        <w:rPr>
          <w:sz w:val="22"/>
          <w:szCs w:val="22"/>
        </w:rPr>
      </w:pPr>
      <w:r>
        <w:rPr>
          <w:sz w:val="22"/>
          <w:szCs w:val="22"/>
        </w:rPr>
        <w:t>Scott County -</w:t>
      </w:r>
      <w:r w:rsidR="00FD0A01" w:rsidRPr="00FD0A01">
        <w:rPr>
          <w:sz w:val="22"/>
          <w:szCs w:val="22"/>
        </w:rPr>
        <w:t xml:space="preserve"> </w:t>
      </w:r>
    </w:p>
    <w:p w14:paraId="63DD8653" w14:textId="77777777" w:rsidR="00FD0A01" w:rsidRPr="00FD0A01" w:rsidRDefault="00FD0A01">
      <w:pPr>
        <w:pStyle w:val="Default"/>
        <w:numPr>
          <w:ilvl w:val="0"/>
          <w:numId w:val="20"/>
        </w:numPr>
        <w:rPr>
          <w:sz w:val="22"/>
          <w:szCs w:val="22"/>
        </w:rPr>
      </w:pPr>
      <w:r w:rsidRPr="00FD0A01">
        <w:rPr>
          <w:sz w:val="22"/>
          <w:szCs w:val="22"/>
        </w:rPr>
        <w:t xml:space="preserve">Phillip Howard to fill unexpired term (2026) (2 petitions received) </w:t>
      </w:r>
    </w:p>
    <w:p w14:paraId="44770AA6" w14:textId="02D803D9" w:rsidR="00FD0A01" w:rsidRPr="00FD0A01" w:rsidRDefault="00776FF4">
      <w:pPr>
        <w:pStyle w:val="Default"/>
        <w:numPr>
          <w:ilvl w:val="0"/>
          <w:numId w:val="18"/>
        </w:numPr>
        <w:rPr>
          <w:sz w:val="22"/>
          <w:szCs w:val="22"/>
        </w:rPr>
      </w:pPr>
      <w:r>
        <w:rPr>
          <w:sz w:val="22"/>
          <w:szCs w:val="22"/>
        </w:rPr>
        <w:t>Trimble County -</w:t>
      </w:r>
      <w:r w:rsidR="00FD0A01" w:rsidRPr="00FD0A01">
        <w:rPr>
          <w:sz w:val="22"/>
          <w:szCs w:val="22"/>
        </w:rPr>
        <w:t xml:space="preserve"> </w:t>
      </w:r>
    </w:p>
    <w:p w14:paraId="25E05CBF" w14:textId="77777777" w:rsidR="00FD0A01" w:rsidRPr="00FD0A01" w:rsidRDefault="00FD0A01">
      <w:pPr>
        <w:pStyle w:val="Default"/>
        <w:numPr>
          <w:ilvl w:val="0"/>
          <w:numId w:val="20"/>
        </w:numPr>
        <w:rPr>
          <w:sz w:val="22"/>
          <w:szCs w:val="22"/>
        </w:rPr>
      </w:pPr>
      <w:r w:rsidRPr="00FD0A01">
        <w:rPr>
          <w:sz w:val="22"/>
          <w:szCs w:val="22"/>
        </w:rPr>
        <w:t xml:space="preserve">Jonathan Turner to fill unexpired term (2026) (2 total petitions received) </w:t>
      </w:r>
    </w:p>
    <w:p w14:paraId="2B52C815" w14:textId="77777777" w:rsidR="00FD0A01" w:rsidRPr="00FD0A01" w:rsidRDefault="00FD0A01">
      <w:pPr>
        <w:pStyle w:val="Default"/>
        <w:numPr>
          <w:ilvl w:val="0"/>
          <w:numId w:val="20"/>
        </w:numPr>
        <w:rPr>
          <w:sz w:val="22"/>
          <w:szCs w:val="22"/>
        </w:rPr>
      </w:pPr>
      <w:r w:rsidRPr="00FD0A01">
        <w:rPr>
          <w:sz w:val="22"/>
          <w:szCs w:val="22"/>
        </w:rPr>
        <w:t xml:space="preserve">Glenn Fisher to fill unexpired term (2026) (2 total petitions received) </w:t>
      </w:r>
    </w:p>
    <w:p w14:paraId="21D2860D" w14:textId="0829E342" w:rsidR="00FD0A01" w:rsidRPr="00FD0A01" w:rsidRDefault="00776FF4">
      <w:pPr>
        <w:pStyle w:val="Default"/>
        <w:numPr>
          <w:ilvl w:val="0"/>
          <w:numId w:val="18"/>
        </w:numPr>
        <w:rPr>
          <w:sz w:val="22"/>
          <w:szCs w:val="22"/>
        </w:rPr>
      </w:pPr>
      <w:r>
        <w:rPr>
          <w:sz w:val="22"/>
          <w:szCs w:val="22"/>
        </w:rPr>
        <w:t>Woodford County -</w:t>
      </w:r>
      <w:r w:rsidR="00FD0A01" w:rsidRPr="00FD0A01">
        <w:rPr>
          <w:sz w:val="22"/>
          <w:szCs w:val="22"/>
        </w:rPr>
        <w:t xml:space="preserve"> </w:t>
      </w:r>
    </w:p>
    <w:p w14:paraId="07002458" w14:textId="246D71F2" w:rsidR="00FD0A01" w:rsidRPr="00FD0A01" w:rsidRDefault="00FD0A01">
      <w:pPr>
        <w:pStyle w:val="ListParagraph"/>
        <w:numPr>
          <w:ilvl w:val="0"/>
          <w:numId w:val="21"/>
        </w:numPr>
        <w:rPr>
          <w:rFonts w:cstheme="minorHAnsi"/>
        </w:rPr>
      </w:pPr>
      <w:r w:rsidRPr="00FD0A01">
        <w:t>Michael Duckworth to fill unexpired term (2026) (1 petition received)</w:t>
      </w:r>
    </w:p>
    <w:p w14:paraId="6EDB594B" w14:textId="184C8954" w:rsidR="000031A4" w:rsidRPr="00776FF4" w:rsidRDefault="000031A4" w:rsidP="00776FF4">
      <w:pPr>
        <w:ind w:left="360" w:firstLine="720"/>
        <w:rPr>
          <w:rFonts w:cstheme="minorHAnsi"/>
        </w:rPr>
      </w:pPr>
      <w:r w:rsidRPr="00776FF4">
        <w:rPr>
          <w:rFonts w:cstheme="minorHAnsi"/>
        </w:rPr>
        <w:t>A motion to approve the above vacancy petitions was made by M</w:t>
      </w:r>
      <w:r w:rsidR="00776FF4">
        <w:rPr>
          <w:rFonts w:cstheme="minorHAnsi"/>
        </w:rPr>
        <w:t xml:space="preserve">s. Denise Hoffman </w:t>
      </w:r>
      <w:r w:rsidRPr="00776FF4">
        <w:rPr>
          <w:rFonts w:cstheme="minorHAnsi"/>
        </w:rPr>
        <w:t xml:space="preserve">and was seconded by Mr. Bill Harned. </w:t>
      </w:r>
      <w:r w:rsidRPr="00776FF4">
        <w:rPr>
          <w:rFonts w:cstheme="minorHAnsi"/>
          <w:b/>
        </w:rPr>
        <w:t>Motion carried</w:t>
      </w:r>
      <w:r w:rsidRPr="00776FF4">
        <w:rPr>
          <w:rFonts w:cstheme="minorHAnsi"/>
        </w:rPr>
        <w:t>.</w:t>
      </w:r>
    </w:p>
    <w:p w14:paraId="1AC87A5F" w14:textId="31F8952C" w:rsidR="0007267E" w:rsidRPr="00321D62" w:rsidRDefault="000031A4" w:rsidP="0007267E">
      <w:pPr>
        <w:pStyle w:val="ListParagraph"/>
        <w:numPr>
          <w:ilvl w:val="0"/>
          <w:numId w:val="2"/>
        </w:numPr>
        <w:rPr>
          <w:rFonts w:cstheme="minorHAnsi"/>
        </w:rPr>
      </w:pPr>
      <w:r w:rsidRPr="0007267E">
        <w:rPr>
          <w:rFonts w:cstheme="minorHAnsi"/>
          <w:u w:val="single"/>
        </w:rPr>
        <w:t xml:space="preserve">Incentive </w:t>
      </w:r>
      <w:r w:rsidR="006F1594" w:rsidRPr="0007267E">
        <w:rPr>
          <w:rFonts w:cstheme="minorHAnsi"/>
          <w:u w:val="single"/>
        </w:rPr>
        <w:t>P</w:t>
      </w:r>
      <w:r w:rsidRPr="0007267E">
        <w:rPr>
          <w:rFonts w:cstheme="minorHAnsi"/>
          <w:u w:val="single"/>
        </w:rPr>
        <w:t>ay for Supervisors</w:t>
      </w:r>
      <w:r w:rsidRPr="0007267E">
        <w:rPr>
          <w:rFonts w:cstheme="minorHAnsi"/>
        </w:rPr>
        <w:t xml:space="preserve"> – None </w:t>
      </w:r>
      <w:r w:rsidR="00C061BE">
        <w:rPr>
          <w:rFonts w:cstheme="minorHAnsi"/>
        </w:rPr>
        <w:t>presented</w:t>
      </w:r>
      <w:r w:rsidRPr="0007267E">
        <w:rPr>
          <w:rFonts w:cstheme="minorHAnsi"/>
        </w:rPr>
        <w:t xml:space="preserve">. </w:t>
      </w:r>
    </w:p>
    <w:p w14:paraId="6CA42F99" w14:textId="49DF6EBA" w:rsidR="00052865" w:rsidRPr="0007267E" w:rsidRDefault="00052865" w:rsidP="00052865">
      <w:pPr>
        <w:spacing w:after="0"/>
        <w:rPr>
          <w:rFonts w:cstheme="minorHAnsi"/>
        </w:rPr>
      </w:pPr>
      <w:r w:rsidRPr="0007267E">
        <w:rPr>
          <w:rFonts w:cstheme="minorHAnsi"/>
          <w:b/>
          <w:u w:val="single"/>
        </w:rPr>
        <w:t>Agriculture District Program</w:t>
      </w:r>
      <w:r w:rsidRPr="0007267E">
        <w:rPr>
          <w:rFonts w:cstheme="minorHAnsi"/>
        </w:rPr>
        <w:t xml:space="preserve"> - Ms. Johnna McHugh presented the report with copies distributed.  </w:t>
      </w:r>
      <w:r w:rsidR="00776FF4">
        <w:rPr>
          <w:rFonts w:cstheme="minorHAnsi"/>
        </w:rPr>
        <w:t>Seven</w:t>
      </w:r>
      <w:r w:rsidRPr="0007267E">
        <w:rPr>
          <w:rFonts w:cstheme="minorHAnsi"/>
        </w:rPr>
        <w:t xml:space="preserve"> (</w:t>
      </w:r>
      <w:r w:rsidR="00776FF4">
        <w:rPr>
          <w:rFonts w:cstheme="minorHAnsi"/>
        </w:rPr>
        <w:t>7</w:t>
      </w:r>
      <w:r w:rsidRPr="0007267E">
        <w:rPr>
          <w:rFonts w:cstheme="minorHAnsi"/>
        </w:rPr>
        <w:t xml:space="preserve">) new petitions were presented to the Commission for consideration for a total of </w:t>
      </w:r>
      <w:r w:rsidR="00776FF4">
        <w:rPr>
          <w:rFonts w:cstheme="minorHAnsi"/>
        </w:rPr>
        <w:t>2,594.71</w:t>
      </w:r>
      <w:r w:rsidRPr="0007267E">
        <w:rPr>
          <w:rFonts w:cstheme="minorHAnsi"/>
        </w:rPr>
        <w:t xml:space="preserve"> acres.</w:t>
      </w:r>
    </w:p>
    <w:p w14:paraId="71C2FF35" w14:textId="77777777" w:rsidR="00052865" w:rsidRPr="0007267E" w:rsidRDefault="00052865" w:rsidP="00052865">
      <w:pPr>
        <w:spacing w:after="0"/>
        <w:rPr>
          <w:rFonts w:cstheme="minorHAnsi"/>
        </w:rPr>
      </w:pPr>
    </w:p>
    <w:p w14:paraId="60C5938E" w14:textId="2BA87C6D" w:rsidR="00052865" w:rsidRPr="0007267E" w:rsidRDefault="00052865" w:rsidP="00722EC1">
      <w:pPr>
        <w:pStyle w:val="ListParagraph"/>
        <w:numPr>
          <w:ilvl w:val="0"/>
          <w:numId w:val="3"/>
        </w:numPr>
        <w:spacing w:after="0" w:line="276" w:lineRule="auto"/>
        <w:rPr>
          <w:rFonts w:cstheme="minorHAnsi"/>
        </w:rPr>
      </w:pPr>
      <w:r w:rsidRPr="0007267E">
        <w:rPr>
          <w:rFonts w:cstheme="minorHAnsi"/>
          <w:u w:val="single"/>
        </w:rPr>
        <w:t>B</w:t>
      </w:r>
      <w:r w:rsidR="00776FF4">
        <w:rPr>
          <w:rFonts w:cstheme="minorHAnsi"/>
          <w:u w:val="single"/>
        </w:rPr>
        <w:t>reckinridge</w:t>
      </w:r>
      <w:r w:rsidRPr="0007267E">
        <w:rPr>
          <w:rFonts w:cstheme="minorHAnsi"/>
          <w:u w:val="single"/>
        </w:rPr>
        <w:t xml:space="preserve"> County</w:t>
      </w:r>
      <w:r w:rsidRPr="0007267E">
        <w:rPr>
          <w:rFonts w:cstheme="minorHAnsi"/>
        </w:rPr>
        <w:t xml:space="preserve"> (Petition No. </w:t>
      </w:r>
      <w:r w:rsidR="00776FF4">
        <w:rPr>
          <w:rFonts w:cstheme="minorHAnsi"/>
        </w:rPr>
        <w:t>014-13</w:t>
      </w:r>
      <w:r w:rsidRPr="0007267E">
        <w:rPr>
          <w:rFonts w:cstheme="minorHAnsi"/>
        </w:rPr>
        <w:t xml:space="preserve">) – </w:t>
      </w:r>
      <w:r w:rsidR="00B6698D">
        <w:rPr>
          <w:rFonts w:cstheme="minorHAnsi"/>
        </w:rPr>
        <w:t>602.00</w:t>
      </w:r>
      <w:r w:rsidRPr="0007267E">
        <w:rPr>
          <w:rFonts w:cstheme="minorHAnsi"/>
        </w:rPr>
        <w:t xml:space="preserve"> acres. Motion to approve was made by M</w:t>
      </w:r>
      <w:r w:rsidR="00B6698D">
        <w:rPr>
          <w:rFonts w:cstheme="minorHAnsi"/>
        </w:rPr>
        <w:t>r. Bill Harned</w:t>
      </w:r>
      <w:r w:rsidRPr="0007267E">
        <w:rPr>
          <w:rFonts w:cstheme="minorHAnsi"/>
        </w:rPr>
        <w:t xml:space="preserve"> and was seconded by Mr. Lenville Martin. </w:t>
      </w:r>
      <w:r w:rsidRPr="0007267E">
        <w:rPr>
          <w:rFonts w:cstheme="minorHAnsi"/>
          <w:b/>
        </w:rPr>
        <w:t xml:space="preserve"> Motion carried.</w:t>
      </w:r>
    </w:p>
    <w:p w14:paraId="16BA9FCE" w14:textId="398FE5C3" w:rsidR="00052865" w:rsidRPr="00B6698D" w:rsidRDefault="00052865" w:rsidP="00722EC1">
      <w:pPr>
        <w:pStyle w:val="ListParagraph"/>
        <w:numPr>
          <w:ilvl w:val="0"/>
          <w:numId w:val="3"/>
        </w:numPr>
        <w:spacing w:after="0" w:line="276" w:lineRule="auto"/>
        <w:rPr>
          <w:rFonts w:cstheme="minorHAnsi"/>
        </w:rPr>
      </w:pPr>
      <w:r w:rsidRPr="0007267E">
        <w:rPr>
          <w:rFonts w:cstheme="minorHAnsi"/>
          <w:u w:val="single"/>
        </w:rPr>
        <w:t>Campbell County</w:t>
      </w:r>
      <w:r w:rsidRPr="0007267E">
        <w:rPr>
          <w:rFonts w:cstheme="minorHAnsi"/>
        </w:rPr>
        <w:t xml:space="preserve"> (Petition No. 019-</w:t>
      </w:r>
      <w:r w:rsidR="00B6698D">
        <w:rPr>
          <w:rFonts w:cstheme="minorHAnsi"/>
        </w:rPr>
        <w:t>2</w:t>
      </w:r>
      <w:r w:rsidRPr="0007267E">
        <w:rPr>
          <w:rFonts w:cstheme="minorHAnsi"/>
        </w:rPr>
        <w:t>1 (A</w:t>
      </w:r>
      <w:r w:rsidR="00B6698D">
        <w:rPr>
          <w:rFonts w:cstheme="minorHAnsi"/>
        </w:rPr>
        <w:t>3</w:t>
      </w:r>
      <w:r w:rsidRPr="0007267E">
        <w:rPr>
          <w:rFonts w:cstheme="minorHAnsi"/>
        </w:rPr>
        <w:t xml:space="preserve">)) – </w:t>
      </w:r>
      <w:r w:rsidR="00B6698D">
        <w:rPr>
          <w:rFonts w:cstheme="minorHAnsi"/>
        </w:rPr>
        <w:t>227.06</w:t>
      </w:r>
      <w:r w:rsidRPr="0007267E">
        <w:rPr>
          <w:rFonts w:cstheme="minorHAnsi"/>
        </w:rPr>
        <w:t xml:space="preserve"> acres. Motion to approve was made by M</w:t>
      </w:r>
      <w:r w:rsidR="00B6698D">
        <w:rPr>
          <w:rFonts w:cstheme="minorHAnsi"/>
        </w:rPr>
        <w:t>s. Denise Hoffman</w:t>
      </w:r>
      <w:r w:rsidRPr="0007267E">
        <w:rPr>
          <w:rFonts w:cstheme="minorHAnsi"/>
        </w:rPr>
        <w:t xml:space="preserve"> and was seconded by Mr. </w:t>
      </w:r>
      <w:r w:rsidR="00B6698D">
        <w:rPr>
          <w:rFonts w:cstheme="minorHAnsi"/>
        </w:rPr>
        <w:t>Keith Tingle</w:t>
      </w:r>
      <w:r w:rsidRPr="0007267E">
        <w:rPr>
          <w:rFonts w:cstheme="minorHAnsi"/>
        </w:rPr>
        <w:t xml:space="preserve">. </w:t>
      </w:r>
      <w:r w:rsidRPr="0007267E">
        <w:rPr>
          <w:rFonts w:cstheme="minorHAnsi"/>
          <w:b/>
        </w:rPr>
        <w:t xml:space="preserve"> Motion carried.</w:t>
      </w:r>
    </w:p>
    <w:p w14:paraId="7D9DC49E" w14:textId="1421E682" w:rsidR="00B6698D" w:rsidRPr="0007267E" w:rsidRDefault="00B6698D" w:rsidP="00B6698D">
      <w:pPr>
        <w:pStyle w:val="ListParagraph"/>
        <w:numPr>
          <w:ilvl w:val="0"/>
          <w:numId w:val="3"/>
        </w:numPr>
        <w:spacing w:after="0" w:line="276" w:lineRule="auto"/>
        <w:rPr>
          <w:rFonts w:cstheme="minorHAnsi"/>
        </w:rPr>
      </w:pPr>
      <w:r>
        <w:rPr>
          <w:rFonts w:cstheme="minorHAnsi"/>
          <w:u w:val="single"/>
        </w:rPr>
        <w:t>Hopkins</w:t>
      </w:r>
      <w:r w:rsidRPr="0007267E">
        <w:rPr>
          <w:rFonts w:cstheme="minorHAnsi"/>
          <w:u w:val="single"/>
        </w:rPr>
        <w:t xml:space="preserve"> County</w:t>
      </w:r>
      <w:r w:rsidRPr="0007267E">
        <w:rPr>
          <w:rFonts w:cstheme="minorHAnsi"/>
        </w:rPr>
        <w:t xml:space="preserve"> (Petition No. </w:t>
      </w:r>
      <w:r>
        <w:rPr>
          <w:rFonts w:cstheme="minorHAnsi"/>
        </w:rPr>
        <w:t>054-15</w:t>
      </w:r>
      <w:r w:rsidRPr="0007267E">
        <w:rPr>
          <w:rFonts w:cstheme="minorHAnsi"/>
        </w:rPr>
        <w:t xml:space="preserve"> (A</w:t>
      </w:r>
      <w:r>
        <w:rPr>
          <w:rFonts w:cstheme="minorHAnsi"/>
        </w:rPr>
        <w:t>1</w:t>
      </w:r>
      <w:r w:rsidRPr="0007267E">
        <w:rPr>
          <w:rFonts w:cstheme="minorHAnsi"/>
        </w:rPr>
        <w:t xml:space="preserve">)) – </w:t>
      </w:r>
      <w:r>
        <w:rPr>
          <w:rFonts w:cstheme="minorHAnsi"/>
        </w:rPr>
        <w:t>139.41</w:t>
      </w:r>
      <w:r w:rsidRPr="0007267E">
        <w:rPr>
          <w:rFonts w:cstheme="minorHAnsi"/>
        </w:rPr>
        <w:t xml:space="preserve"> acres. Motion to approve was made by </w:t>
      </w:r>
      <w:r>
        <w:rPr>
          <w:rFonts w:cstheme="minorHAnsi"/>
        </w:rPr>
        <w:t>Mr. Keith Tingle</w:t>
      </w:r>
      <w:r w:rsidRPr="0007267E">
        <w:rPr>
          <w:rFonts w:cstheme="minorHAnsi"/>
        </w:rPr>
        <w:t xml:space="preserve"> and was seconded by Mr. </w:t>
      </w:r>
      <w:r>
        <w:rPr>
          <w:rFonts w:cstheme="minorHAnsi"/>
        </w:rPr>
        <w:t>Bill Harned</w:t>
      </w:r>
      <w:r w:rsidRPr="0007267E">
        <w:rPr>
          <w:rFonts w:cstheme="minorHAnsi"/>
        </w:rPr>
        <w:t xml:space="preserve">. </w:t>
      </w:r>
      <w:r w:rsidRPr="0007267E">
        <w:rPr>
          <w:rFonts w:cstheme="minorHAnsi"/>
          <w:b/>
        </w:rPr>
        <w:t xml:space="preserve"> Motion carried.</w:t>
      </w:r>
    </w:p>
    <w:p w14:paraId="288CDAEF" w14:textId="143A7653" w:rsidR="00B6698D" w:rsidRPr="0007267E" w:rsidRDefault="00B6698D" w:rsidP="00B6698D">
      <w:pPr>
        <w:pStyle w:val="ListParagraph"/>
        <w:numPr>
          <w:ilvl w:val="0"/>
          <w:numId w:val="3"/>
        </w:numPr>
        <w:spacing w:after="0" w:line="276" w:lineRule="auto"/>
        <w:rPr>
          <w:rFonts w:cstheme="minorHAnsi"/>
        </w:rPr>
      </w:pPr>
      <w:r>
        <w:rPr>
          <w:rFonts w:cstheme="minorHAnsi"/>
          <w:u w:val="single"/>
        </w:rPr>
        <w:t>Mason</w:t>
      </w:r>
      <w:r w:rsidRPr="0007267E">
        <w:rPr>
          <w:rFonts w:cstheme="minorHAnsi"/>
          <w:u w:val="single"/>
        </w:rPr>
        <w:t xml:space="preserve"> County</w:t>
      </w:r>
      <w:r w:rsidRPr="0007267E">
        <w:rPr>
          <w:rFonts w:cstheme="minorHAnsi"/>
        </w:rPr>
        <w:t xml:space="preserve"> (Petition No. </w:t>
      </w:r>
      <w:r>
        <w:rPr>
          <w:rFonts w:cstheme="minorHAnsi"/>
        </w:rPr>
        <w:t>081-08)</w:t>
      </w:r>
      <w:r w:rsidRPr="0007267E">
        <w:rPr>
          <w:rFonts w:cstheme="minorHAnsi"/>
        </w:rPr>
        <w:t xml:space="preserve"> – </w:t>
      </w:r>
      <w:r>
        <w:rPr>
          <w:rFonts w:cstheme="minorHAnsi"/>
        </w:rPr>
        <w:t>438.49</w:t>
      </w:r>
      <w:r w:rsidRPr="0007267E">
        <w:rPr>
          <w:rFonts w:cstheme="minorHAnsi"/>
        </w:rPr>
        <w:t xml:space="preserve"> acres. Motion to approve was made by M</w:t>
      </w:r>
      <w:r>
        <w:rPr>
          <w:rFonts w:cstheme="minorHAnsi"/>
        </w:rPr>
        <w:t>s. Denise Hoffman</w:t>
      </w:r>
      <w:r w:rsidRPr="0007267E">
        <w:rPr>
          <w:rFonts w:cstheme="minorHAnsi"/>
        </w:rPr>
        <w:t xml:space="preserve"> and was seconded by Mr. </w:t>
      </w:r>
      <w:r>
        <w:rPr>
          <w:rFonts w:cstheme="minorHAnsi"/>
        </w:rPr>
        <w:t>Keith Tingle</w:t>
      </w:r>
      <w:r w:rsidRPr="0007267E">
        <w:rPr>
          <w:rFonts w:cstheme="minorHAnsi"/>
        </w:rPr>
        <w:t xml:space="preserve">. </w:t>
      </w:r>
      <w:r w:rsidRPr="0007267E">
        <w:rPr>
          <w:rFonts w:cstheme="minorHAnsi"/>
          <w:b/>
        </w:rPr>
        <w:t xml:space="preserve"> Motion carried.</w:t>
      </w:r>
    </w:p>
    <w:p w14:paraId="3EB7CE47" w14:textId="300981A2" w:rsidR="00B6698D" w:rsidRPr="0007267E" w:rsidRDefault="00B6698D" w:rsidP="00B6698D">
      <w:pPr>
        <w:pStyle w:val="ListParagraph"/>
        <w:numPr>
          <w:ilvl w:val="0"/>
          <w:numId w:val="3"/>
        </w:numPr>
        <w:spacing w:after="0" w:line="276" w:lineRule="auto"/>
        <w:rPr>
          <w:rFonts w:cstheme="minorHAnsi"/>
        </w:rPr>
      </w:pPr>
      <w:r>
        <w:rPr>
          <w:rFonts w:cstheme="minorHAnsi"/>
          <w:u w:val="single"/>
        </w:rPr>
        <w:lastRenderedPageBreak/>
        <w:t>Montgomery</w:t>
      </w:r>
      <w:r w:rsidRPr="0007267E">
        <w:rPr>
          <w:rFonts w:cstheme="minorHAnsi"/>
          <w:u w:val="single"/>
        </w:rPr>
        <w:t xml:space="preserve"> County</w:t>
      </w:r>
      <w:r w:rsidRPr="0007267E">
        <w:rPr>
          <w:rFonts w:cstheme="minorHAnsi"/>
        </w:rPr>
        <w:t xml:space="preserve"> (Petition No. </w:t>
      </w:r>
      <w:r>
        <w:rPr>
          <w:rFonts w:cstheme="minorHAnsi"/>
        </w:rPr>
        <w:t>087-02</w:t>
      </w:r>
      <w:r w:rsidRPr="0007267E">
        <w:rPr>
          <w:rFonts w:cstheme="minorHAnsi"/>
        </w:rPr>
        <w:t xml:space="preserve"> (A</w:t>
      </w:r>
      <w:r>
        <w:rPr>
          <w:rFonts w:cstheme="minorHAnsi"/>
        </w:rPr>
        <w:t>2</w:t>
      </w:r>
      <w:r w:rsidRPr="0007267E">
        <w:rPr>
          <w:rFonts w:cstheme="minorHAnsi"/>
        </w:rPr>
        <w:t xml:space="preserve">)) – </w:t>
      </w:r>
      <w:r>
        <w:rPr>
          <w:rFonts w:cstheme="minorHAnsi"/>
        </w:rPr>
        <w:t>209.82</w:t>
      </w:r>
      <w:r w:rsidRPr="0007267E">
        <w:rPr>
          <w:rFonts w:cstheme="minorHAnsi"/>
        </w:rPr>
        <w:t xml:space="preserve"> acres. Motion to approve was made by M</w:t>
      </w:r>
      <w:r>
        <w:rPr>
          <w:rFonts w:cstheme="minorHAnsi"/>
        </w:rPr>
        <w:t xml:space="preserve">r. Lenville Martin </w:t>
      </w:r>
      <w:r w:rsidRPr="0007267E">
        <w:rPr>
          <w:rFonts w:cstheme="minorHAnsi"/>
        </w:rPr>
        <w:t xml:space="preserve">and was seconded by Mr. </w:t>
      </w:r>
      <w:r>
        <w:rPr>
          <w:rFonts w:cstheme="minorHAnsi"/>
        </w:rPr>
        <w:t>Bill Harned</w:t>
      </w:r>
      <w:r w:rsidRPr="0007267E">
        <w:rPr>
          <w:rFonts w:cstheme="minorHAnsi"/>
        </w:rPr>
        <w:t xml:space="preserve">. </w:t>
      </w:r>
      <w:r w:rsidRPr="0007267E">
        <w:rPr>
          <w:rFonts w:cstheme="minorHAnsi"/>
          <w:b/>
        </w:rPr>
        <w:t xml:space="preserve"> Motion carried.</w:t>
      </w:r>
    </w:p>
    <w:p w14:paraId="2C715043" w14:textId="2DF539ED" w:rsidR="00B6698D" w:rsidRPr="0007267E" w:rsidRDefault="00B6698D" w:rsidP="00B6698D">
      <w:pPr>
        <w:pStyle w:val="ListParagraph"/>
        <w:numPr>
          <w:ilvl w:val="0"/>
          <w:numId w:val="3"/>
        </w:numPr>
        <w:spacing w:after="0" w:line="276" w:lineRule="auto"/>
        <w:rPr>
          <w:rFonts w:cstheme="minorHAnsi"/>
        </w:rPr>
      </w:pPr>
      <w:r>
        <w:rPr>
          <w:rFonts w:cstheme="minorHAnsi"/>
          <w:u w:val="single"/>
        </w:rPr>
        <w:t>Scott</w:t>
      </w:r>
      <w:r w:rsidRPr="0007267E">
        <w:rPr>
          <w:rFonts w:cstheme="minorHAnsi"/>
          <w:u w:val="single"/>
        </w:rPr>
        <w:t xml:space="preserve"> County</w:t>
      </w:r>
      <w:r w:rsidRPr="0007267E">
        <w:rPr>
          <w:rFonts w:cstheme="minorHAnsi"/>
        </w:rPr>
        <w:t xml:space="preserve"> (Petition No. </w:t>
      </w:r>
      <w:r>
        <w:rPr>
          <w:rFonts w:cstheme="minorHAnsi"/>
        </w:rPr>
        <w:t>105-08</w:t>
      </w:r>
      <w:r w:rsidRPr="0007267E">
        <w:rPr>
          <w:rFonts w:cstheme="minorHAnsi"/>
        </w:rPr>
        <w:t xml:space="preserve"> (A</w:t>
      </w:r>
      <w:r>
        <w:rPr>
          <w:rFonts w:cstheme="minorHAnsi"/>
        </w:rPr>
        <w:t>1</w:t>
      </w:r>
      <w:r w:rsidRPr="0007267E">
        <w:rPr>
          <w:rFonts w:cstheme="minorHAnsi"/>
        </w:rPr>
        <w:t xml:space="preserve">)) – </w:t>
      </w:r>
      <w:r>
        <w:rPr>
          <w:rFonts w:cstheme="minorHAnsi"/>
        </w:rPr>
        <w:t>616.31</w:t>
      </w:r>
      <w:r w:rsidRPr="0007267E">
        <w:rPr>
          <w:rFonts w:cstheme="minorHAnsi"/>
        </w:rPr>
        <w:t xml:space="preserve"> acres. Motion to approve was made by M</w:t>
      </w:r>
      <w:r>
        <w:rPr>
          <w:rFonts w:cstheme="minorHAnsi"/>
        </w:rPr>
        <w:t>s. Denise Hoffman</w:t>
      </w:r>
      <w:r w:rsidRPr="0007267E">
        <w:rPr>
          <w:rFonts w:cstheme="minorHAnsi"/>
        </w:rPr>
        <w:t xml:space="preserve"> and was seconded by Mr. </w:t>
      </w:r>
      <w:r>
        <w:rPr>
          <w:rFonts w:cstheme="minorHAnsi"/>
        </w:rPr>
        <w:t>Lenville Martin</w:t>
      </w:r>
      <w:r w:rsidRPr="0007267E">
        <w:rPr>
          <w:rFonts w:cstheme="minorHAnsi"/>
        </w:rPr>
        <w:t xml:space="preserve">. </w:t>
      </w:r>
      <w:r w:rsidRPr="0007267E">
        <w:rPr>
          <w:rFonts w:cstheme="minorHAnsi"/>
          <w:b/>
        </w:rPr>
        <w:t xml:space="preserve"> Motion carried.</w:t>
      </w:r>
      <w:r>
        <w:rPr>
          <w:rFonts w:cstheme="minorHAnsi"/>
          <w:b/>
        </w:rPr>
        <w:t xml:space="preserve"> </w:t>
      </w:r>
      <w:r>
        <w:rPr>
          <w:rFonts w:cstheme="minorHAnsi"/>
          <w:bCs/>
        </w:rPr>
        <w:t xml:space="preserve">Mr. Keith Tingle abstained. </w:t>
      </w:r>
    </w:p>
    <w:p w14:paraId="33BBF6C4" w14:textId="01C297C2" w:rsidR="00B6698D" w:rsidRPr="0007267E" w:rsidRDefault="00B6698D" w:rsidP="00B6698D">
      <w:pPr>
        <w:pStyle w:val="ListParagraph"/>
        <w:numPr>
          <w:ilvl w:val="0"/>
          <w:numId w:val="3"/>
        </w:numPr>
        <w:spacing w:after="0" w:line="276" w:lineRule="auto"/>
        <w:rPr>
          <w:rFonts w:cstheme="minorHAnsi"/>
        </w:rPr>
      </w:pPr>
      <w:r>
        <w:rPr>
          <w:rFonts w:cstheme="minorHAnsi"/>
          <w:u w:val="single"/>
        </w:rPr>
        <w:t>Scott</w:t>
      </w:r>
      <w:r w:rsidRPr="0007267E">
        <w:rPr>
          <w:rFonts w:cstheme="minorHAnsi"/>
          <w:u w:val="single"/>
        </w:rPr>
        <w:t xml:space="preserve"> County</w:t>
      </w:r>
      <w:r w:rsidRPr="0007267E">
        <w:rPr>
          <w:rFonts w:cstheme="minorHAnsi"/>
        </w:rPr>
        <w:t xml:space="preserve"> (Petition No. </w:t>
      </w:r>
      <w:r>
        <w:rPr>
          <w:rFonts w:cstheme="minorHAnsi"/>
        </w:rPr>
        <w:t>105-09)</w:t>
      </w:r>
      <w:r w:rsidRPr="0007267E">
        <w:rPr>
          <w:rFonts w:cstheme="minorHAnsi"/>
        </w:rPr>
        <w:t xml:space="preserve"> – </w:t>
      </w:r>
      <w:r>
        <w:rPr>
          <w:rFonts w:cstheme="minorHAnsi"/>
        </w:rPr>
        <w:t>361.62</w:t>
      </w:r>
      <w:r w:rsidRPr="0007267E">
        <w:rPr>
          <w:rFonts w:cstheme="minorHAnsi"/>
        </w:rPr>
        <w:t xml:space="preserve"> acres. Motion to approve was made by M</w:t>
      </w:r>
      <w:r>
        <w:rPr>
          <w:rFonts w:cstheme="minorHAnsi"/>
        </w:rPr>
        <w:t xml:space="preserve">r. Bill Harned </w:t>
      </w:r>
      <w:r w:rsidRPr="0007267E">
        <w:rPr>
          <w:rFonts w:cstheme="minorHAnsi"/>
        </w:rPr>
        <w:t xml:space="preserve">and was seconded by Mr. </w:t>
      </w:r>
      <w:r>
        <w:rPr>
          <w:rFonts w:cstheme="minorHAnsi"/>
        </w:rPr>
        <w:t>Lenville Martin</w:t>
      </w:r>
      <w:r w:rsidRPr="0007267E">
        <w:rPr>
          <w:rFonts w:cstheme="minorHAnsi"/>
        </w:rPr>
        <w:t xml:space="preserve">. </w:t>
      </w:r>
      <w:r w:rsidRPr="0007267E">
        <w:rPr>
          <w:rFonts w:cstheme="minorHAnsi"/>
          <w:b/>
        </w:rPr>
        <w:t xml:space="preserve"> Motion carried.</w:t>
      </w:r>
      <w:r w:rsidR="00C061BE">
        <w:rPr>
          <w:rFonts w:cstheme="minorHAnsi"/>
          <w:b/>
        </w:rPr>
        <w:t xml:space="preserve"> </w:t>
      </w:r>
      <w:r w:rsidR="00C061BE">
        <w:rPr>
          <w:rFonts w:cstheme="minorHAnsi"/>
          <w:bCs/>
        </w:rPr>
        <w:t xml:space="preserve">Mr. Keith Tingle abstained. </w:t>
      </w:r>
    </w:p>
    <w:p w14:paraId="606E2C13" w14:textId="77777777" w:rsidR="00B6698D" w:rsidRPr="00B6698D" w:rsidRDefault="00B6698D" w:rsidP="00B6698D">
      <w:pPr>
        <w:spacing w:after="0" w:line="276" w:lineRule="auto"/>
        <w:ind w:left="1080"/>
        <w:rPr>
          <w:rFonts w:cstheme="minorHAnsi"/>
        </w:rPr>
      </w:pPr>
    </w:p>
    <w:p w14:paraId="00CD5A9C" w14:textId="77777777" w:rsidR="00EF2467" w:rsidRPr="0007267E" w:rsidRDefault="00EF2467" w:rsidP="00303EBA">
      <w:pPr>
        <w:spacing w:after="0"/>
        <w:rPr>
          <w:rFonts w:cstheme="minorHAnsi"/>
        </w:rPr>
      </w:pPr>
    </w:p>
    <w:p w14:paraId="35263158" w14:textId="1021EE6E" w:rsidR="00A627D2" w:rsidRPr="0007267E" w:rsidRDefault="00B6698D" w:rsidP="00A627D2">
      <w:pPr>
        <w:rPr>
          <w:rFonts w:cstheme="minorHAnsi"/>
        </w:rPr>
      </w:pPr>
      <w:r>
        <w:rPr>
          <w:rFonts w:cstheme="minorHAnsi"/>
        </w:rPr>
        <w:t>Twenty-s</w:t>
      </w:r>
      <w:r w:rsidR="00A627D2" w:rsidRPr="0007267E">
        <w:rPr>
          <w:rFonts w:cstheme="minorHAnsi"/>
        </w:rPr>
        <w:t>ix (</w:t>
      </w:r>
      <w:r>
        <w:rPr>
          <w:rFonts w:cstheme="minorHAnsi"/>
        </w:rPr>
        <w:t>2</w:t>
      </w:r>
      <w:r w:rsidR="00A627D2" w:rsidRPr="0007267E">
        <w:rPr>
          <w:rFonts w:cstheme="minorHAnsi"/>
        </w:rPr>
        <w:t>6) new agricultural districts have been submitted to the commission for five-year recertification for a total of 1</w:t>
      </w:r>
      <w:r>
        <w:rPr>
          <w:rFonts w:cstheme="minorHAnsi"/>
        </w:rPr>
        <w:t>5,713.89</w:t>
      </w:r>
      <w:r w:rsidR="00A627D2" w:rsidRPr="0007267E">
        <w:rPr>
          <w:rFonts w:cstheme="minorHAnsi"/>
        </w:rPr>
        <w:t xml:space="preserve"> acres.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A627D2" w:rsidRPr="0007267E" w14:paraId="30CE1B15" w14:textId="77777777" w:rsidTr="00292B9C">
        <w:trPr>
          <w:trHeight w:hRule="exact" w:val="288"/>
          <w:jc w:val="center"/>
        </w:trPr>
        <w:tc>
          <w:tcPr>
            <w:tcW w:w="3116" w:type="dxa"/>
            <w:shd w:val="clear" w:color="auto" w:fill="E6E6E6"/>
            <w:noWrap/>
            <w:vAlign w:val="bottom"/>
          </w:tcPr>
          <w:p w14:paraId="153FCCFF" w14:textId="77777777" w:rsidR="00A627D2" w:rsidRPr="0007267E" w:rsidRDefault="00A627D2" w:rsidP="00292B9C">
            <w:pPr>
              <w:jc w:val="center"/>
              <w:rPr>
                <w:rFonts w:cstheme="minorHAnsi"/>
                <w:b/>
              </w:rPr>
            </w:pPr>
            <w:r w:rsidRPr="0007267E">
              <w:rPr>
                <w:rFonts w:cstheme="minorHAnsi"/>
                <w:b/>
              </w:rPr>
              <w:t>COUNTY</w:t>
            </w:r>
          </w:p>
        </w:tc>
        <w:tc>
          <w:tcPr>
            <w:tcW w:w="3117" w:type="dxa"/>
            <w:shd w:val="clear" w:color="auto" w:fill="E6E6E6"/>
            <w:noWrap/>
            <w:vAlign w:val="bottom"/>
          </w:tcPr>
          <w:p w14:paraId="4BA805D0" w14:textId="77777777" w:rsidR="00A627D2" w:rsidRPr="0007267E" w:rsidRDefault="00A627D2" w:rsidP="00292B9C">
            <w:pPr>
              <w:jc w:val="center"/>
              <w:rPr>
                <w:rFonts w:cstheme="minorHAnsi"/>
                <w:b/>
              </w:rPr>
            </w:pPr>
            <w:r w:rsidRPr="0007267E">
              <w:rPr>
                <w:rFonts w:cstheme="minorHAnsi"/>
                <w:b/>
              </w:rPr>
              <w:t>PETITION NO.</w:t>
            </w:r>
          </w:p>
        </w:tc>
        <w:tc>
          <w:tcPr>
            <w:tcW w:w="3117" w:type="dxa"/>
            <w:shd w:val="clear" w:color="auto" w:fill="E6E6E6"/>
            <w:vAlign w:val="bottom"/>
          </w:tcPr>
          <w:p w14:paraId="07F3D8BA" w14:textId="77777777" w:rsidR="00A627D2" w:rsidRPr="0007267E" w:rsidRDefault="00A627D2" w:rsidP="00292B9C">
            <w:pPr>
              <w:jc w:val="center"/>
              <w:rPr>
                <w:rFonts w:cstheme="minorHAnsi"/>
                <w:b/>
              </w:rPr>
            </w:pPr>
            <w:r w:rsidRPr="0007267E">
              <w:rPr>
                <w:rFonts w:cstheme="minorHAnsi"/>
                <w:b/>
              </w:rPr>
              <w:t>ACRES</w:t>
            </w:r>
          </w:p>
        </w:tc>
      </w:tr>
      <w:tr w:rsidR="00A627D2" w:rsidRPr="0007267E" w14:paraId="5E2636DA" w14:textId="77777777" w:rsidTr="00292B9C">
        <w:trPr>
          <w:trHeight w:hRule="exact" w:val="288"/>
          <w:jc w:val="center"/>
        </w:trPr>
        <w:tc>
          <w:tcPr>
            <w:tcW w:w="3116" w:type="dxa"/>
            <w:noWrap/>
            <w:vAlign w:val="bottom"/>
          </w:tcPr>
          <w:p w14:paraId="6E9399E5" w14:textId="19AE46ED" w:rsidR="00A627D2" w:rsidRPr="0007267E" w:rsidRDefault="00B26769" w:rsidP="00292B9C">
            <w:pPr>
              <w:rPr>
                <w:rFonts w:cstheme="minorHAnsi"/>
              </w:rPr>
            </w:pPr>
            <w:r>
              <w:rPr>
                <w:rFonts w:cstheme="minorHAnsi"/>
              </w:rPr>
              <w:t>Bullitt</w:t>
            </w:r>
          </w:p>
        </w:tc>
        <w:tc>
          <w:tcPr>
            <w:tcW w:w="3117" w:type="dxa"/>
            <w:noWrap/>
            <w:vAlign w:val="bottom"/>
          </w:tcPr>
          <w:p w14:paraId="2F83DE4E" w14:textId="0C858604" w:rsidR="00A627D2" w:rsidRPr="0007267E" w:rsidRDefault="00B26769" w:rsidP="00292B9C">
            <w:pPr>
              <w:jc w:val="center"/>
              <w:rPr>
                <w:rFonts w:cstheme="minorHAnsi"/>
              </w:rPr>
            </w:pPr>
            <w:r>
              <w:rPr>
                <w:rFonts w:cstheme="minorHAnsi"/>
              </w:rPr>
              <w:t>015-07</w:t>
            </w:r>
          </w:p>
        </w:tc>
        <w:tc>
          <w:tcPr>
            <w:tcW w:w="3117" w:type="dxa"/>
            <w:vAlign w:val="bottom"/>
          </w:tcPr>
          <w:p w14:paraId="70F41067" w14:textId="699A79AB" w:rsidR="00A627D2" w:rsidRPr="0007267E" w:rsidRDefault="00B26769" w:rsidP="00292B9C">
            <w:pPr>
              <w:jc w:val="right"/>
              <w:rPr>
                <w:rFonts w:cstheme="minorHAnsi"/>
              </w:rPr>
            </w:pPr>
            <w:r>
              <w:rPr>
                <w:rFonts w:cstheme="minorHAnsi"/>
              </w:rPr>
              <w:t>688.62</w:t>
            </w:r>
          </w:p>
        </w:tc>
      </w:tr>
      <w:tr w:rsidR="00A627D2" w:rsidRPr="0007267E" w14:paraId="0BA32A7C" w14:textId="77777777" w:rsidTr="00292B9C">
        <w:trPr>
          <w:trHeight w:hRule="exact" w:val="288"/>
          <w:jc w:val="center"/>
        </w:trPr>
        <w:tc>
          <w:tcPr>
            <w:tcW w:w="3116" w:type="dxa"/>
            <w:noWrap/>
            <w:vAlign w:val="bottom"/>
          </w:tcPr>
          <w:p w14:paraId="7B1337B6" w14:textId="1E76161C" w:rsidR="00A627D2" w:rsidRPr="0007267E" w:rsidRDefault="00B26769" w:rsidP="00292B9C">
            <w:pPr>
              <w:rPr>
                <w:rFonts w:cstheme="minorHAnsi"/>
              </w:rPr>
            </w:pPr>
            <w:r>
              <w:rPr>
                <w:rFonts w:cstheme="minorHAnsi"/>
              </w:rPr>
              <w:t>Bullitt</w:t>
            </w:r>
          </w:p>
        </w:tc>
        <w:tc>
          <w:tcPr>
            <w:tcW w:w="3117" w:type="dxa"/>
            <w:noWrap/>
            <w:vAlign w:val="bottom"/>
          </w:tcPr>
          <w:p w14:paraId="2B4D3E40" w14:textId="527DC171" w:rsidR="00A627D2" w:rsidRPr="0007267E" w:rsidRDefault="00B26769" w:rsidP="00292B9C">
            <w:pPr>
              <w:jc w:val="center"/>
              <w:rPr>
                <w:rFonts w:cstheme="minorHAnsi"/>
              </w:rPr>
            </w:pPr>
            <w:r>
              <w:rPr>
                <w:rFonts w:cstheme="minorHAnsi"/>
              </w:rPr>
              <w:t>015-10</w:t>
            </w:r>
          </w:p>
        </w:tc>
        <w:tc>
          <w:tcPr>
            <w:tcW w:w="3117" w:type="dxa"/>
            <w:vAlign w:val="bottom"/>
          </w:tcPr>
          <w:p w14:paraId="4D59DDEA" w14:textId="0E472E05" w:rsidR="00A627D2" w:rsidRPr="0007267E" w:rsidRDefault="00B26769" w:rsidP="00292B9C">
            <w:pPr>
              <w:jc w:val="right"/>
              <w:rPr>
                <w:rFonts w:cstheme="minorHAnsi"/>
              </w:rPr>
            </w:pPr>
            <w:r>
              <w:rPr>
                <w:rFonts w:cstheme="minorHAnsi"/>
              </w:rPr>
              <w:t>137.00</w:t>
            </w:r>
          </w:p>
        </w:tc>
      </w:tr>
      <w:tr w:rsidR="00A627D2" w:rsidRPr="0007267E" w14:paraId="4D84C8BC" w14:textId="77777777" w:rsidTr="00292B9C">
        <w:trPr>
          <w:trHeight w:hRule="exact" w:val="288"/>
          <w:jc w:val="center"/>
        </w:trPr>
        <w:tc>
          <w:tcPr>
            <w:tcW w:w="3116" w:type="dxa"/>
            <w:noWrap/>
            <w:vAlign w:val="bottom"/>
          </w:tcPr>
          <w:p w14:paraId="0DA18DAC" w14:textId="3D8FF937" w:rsidR="00A627D2" w:rsidRPr="0007267E" w:rsidRDefault="00B26769" w:rsidP="00292B9C">
            <w:pPr>
              <w:rPr>
                <w:rFonts w:cstheme="minorHAnsi"/>
              </w:rPr>
            </w:pPr>
            <w:bookmarkStart w:id="0" w:name="_Hlk498956826"/>
            <w:r>
              <w:rPr>
                <w:rFonts w:cstheme="minorHAnsi"/>
              </w:rPr>
              <w:t>Green</w:t>
            </w:r>
          </w:p>
        </w:tc>
        <w:tc>
          <w:tcPr>
            <w:tcW w:w="3117" w:type="dxa"/>
            <w:noWrap/>
            <w:vAlign w:val="bottom"/>
          </w:tcPr>
          <w:p w14:paraId="09C4C2EC" w14:textId="448BC62B" w:rsidR="00A627D2" w:rsidRPr="0007267E" w:rsidRDefault="00B26769" w:rsidP="00292B9C">
            <w:pPr>
              <w:jc w:val="center"/>
              <w:rPr>
                <w:rFonts w:cstheme="minorHAnsi"/>
              </w:rPr>
            </w:pPr>
            <w:r>
              <w:rPr>
                <w:rFonts w:cstheme="minorHAnsi"/>
              </w:rPr>
              <w:t>044-02</w:t>
            </w:r>
          </w:p>
        </w:tc>
        <w:tc>
          <w:tcPr>
            <w:tcW w:w="3117" w:type="dxa"/>
            <w:vAlign w:val="bottom"/>
          </w:tcPr>
          <w:p w14:paraId="5C769D7E" w14:textId="5F70B472" w:rsidR="00A627D2" w:rsidRPr="0007267E" w:rsidRDefault="00B26769" w:rsidP="00292B9C">
            <w:pPr>
              <w:jc w:val="right"/>
              <w:rPr>
                <w:rFonts w:cstheme="minorHAnsi"/>
              </w:rPr>
            </w:pPr>
            <w:r>
              <w:rPr>
                <w:rFonts w:cstheme="minorHAnsi"/>
              </w:rPr>
              <w:t>730.94</w:t>
            </w:r>
          </w:p>
        </w:tc>
      </w:tr>
      <w:tr w:rsidR="00A627D2" w:rsidRPr="0007267E" w14:paraId="5B82432B" w14:textId="77777777" w:rsidTr="00292B9C">
        <w:trPr>
          <w:trHeight w:hRule="exact" w:val="288"/>
          <w:jc w:val="center"/>
        </w:trPr>
        <w:tc>
          <w:tcPr>
            <w:tcW w:w="3116" w:type="dxa"/>
            <w:noWrap/>
            <w:vAlign w:val="bottom"/>
          </w:tcPr>
          <w:p w14:paraId="7A15A597" w14:textId="16C3F905" w:rsidR="00A627D2" w:rsidRPr="0007267E" w:rsidRDefault="00B26769" w:rsidP="00292B9C">
            <w:pPr>
              <w:rPr>
                <w:rFonts w:cstheme="minorHAnsi"/>
              </w:rPr>
            </w:pPr>
            <w:r>
              <w:rPr>
                <w:rFonts w:cstheme="minorHAnsi"/>
              </w:rPr>
              <w:t>Green</w:t>
            </w:r>
          </w:p>
        </w:tc>
        <w:tc>
          <w:tcPr>
            <w:tcW w:w="3117" w:type="dxa"/>
            <w:noWrap/>
            <w:vAlign w:val="bottom"/>
          </w:tcPr>
          <w:p w14:paraId="2B7E9522" w14:textId="2CB205D2" w:rsidR="00A627D2" w:rsidRPr="0007267E" w:rsidRDefault="00B26769" w:rsidP="00292B9C">
            <w:pPr>
              <w:jc w:val="center"/>
              <w:rPr>
                <w:rFonts w:cstheme="minorHAnsi"/>
              </w:rPr>
            </w:pPr>
            <w:r>
              <w:rPr>
                <w:rFonts w:cstheme="minorHAnsi"/>
              </w:rPr>
              <w:t>044-03</w:t>
            </w:r>
          </w:p>
        </w:tc>
        <w:tc>
          <w:tcPr>
            <w:tcW w:w="3117" w:type="dxa"/>
            <w:vAlign w:val="bottom"/>
          </w:tcPr>
          <w:p w14:paraId="322BF5D2" w14:textId="074A2E5D" w:rsidR="00A627D2" w:rsidRPr="0007267E" w:rsidRDefault="00B26769" w:rsidP="00292B9C">
            <w:pPr>
              <w:jc w:val="right"/>
              <w:rPr>
                <w:rFonts w:cstheme="minorHAnsi"/>
              </w:rPr>
            </w:pPr>
            <w:r>
              <w:rPr>
                <w:rFonts w:cstheme="minorHAnsi"/>
              </w:rPr>
              <w:t>839.93</w:t>
            </w:r>
          </w:p>
        </w:tc>
      </w:tr>
      <w:tr w:rsidR="00A627D2" w:rsidRPr="0007267E" w14:paraId="4DF9420B" w14:textId="77777777" w:rsidTr="00292B9C">
        <w:trPr>
          <w:trHeight w:hRule="exact" w:val="288"/>
          <w:jc w:val="center"/>
        </w:trPr>
        <w:tc>
          <w:tcPr>
            <w:tcW w:w="3116" w:type="dxa"/>
            <w:noWrap/>
            <w:vAlign w:val="bottom"/>
          </w:tcPr>
          <w:p w14:paraId="2F57A635" w14:textId="6D1F7BC8" w:rsidR="00A627D2" w:rsidRPr="0007267E" w:rsidRDefault="00B26769" w:rsidP="00292B9C">
            <w:pPr>
              <w:rPr>
                <w:rFonts w:cstheme="minorHAnsi"/>
              </w:rPr>
            </w:pPr>
            <w:r>
              <w:rPr>
                <w:rFonts w:cstheme="minorHAnsi"/>
              </w:rPr>
              <w:t>Hardin</w:t>
            </w:r>
          </w:p>
        </w:tc>
        <w:tc>
          <w:tcPr>
            <w:tcW w:w="3117" w:type="dxa"/>
            <w:noWrap/>
            <w:vAlign w:val="bottom"/>
          </w:tcPr>
          <w:p w14:paraId="50901412" w14:textId="54923159" w:rsidR="00A627D2" w:rsidRPr="0007267E" w:rsidRDefault="00B26769" w:rsidP="00292B9C">
            <w:pPr>
              <w:jc w:val="center"/>
              <w:rPr>
                <w:rFonts w:cstheme="minorHAnsi"/>
              </w:rPr>
            </w:pPr>
            <w:r>
              <w:rPr>
                <w:rFonts w:cstheme="minorHAnsi"/>
              </w:rPr>
              <w:t>047-02</w:t>
            </w:r>
          </w:p>
        </w:tc>
        <w:tc>
          <w:tcPr>
            <w:tcW w:w="3117" w:type="dxa"/>
            <w:vAlign w:val="bottom"/>
          </w:tcPr>
          <w:p w14:paraId="425EE80E" w14:textId="717C367A" w:rsidR="00A627D2" w:rsidRPr="0007267E" w:rsidRDefault="00B26769" w:rsidP="00292B9C">
            <w:pPr>
              <w:jc w:val="right"/>
              <w:rPr>
                <w:rFonts w:cstheme="minorHAnsi"/>
              </w:rPr>
            </w:pPr>
            <w:r>
              <w:rPr>
                <w:rFonts w:cstheme="minorHAnsi"/>
              </w:rPr>
              <w:t>79.65</w:t>
            </w:r>
          </w:p>
        </w:tc>
      </w:tr>
      <w:tr w:rsidR="00A627D2" w:rsidRPr="0007267E" w14:paraId="1152B13E" w14:textId="77777777" w:rsidTr="00292B9C">
        <w:trPr>
          <w:trHeight w:hRule="exact" w:val="288"/>
          <w:jc w:val="center"/>
        </w:trPr>
        <w:tc>
          <w:tcPr>
            <w:tcW w:w="3116" w:type="dxa"/>
            <w:noWrap/>
            <w:vAlign w:val="bottom"/>
          </w:tcPr>
          <w:p w14:paraId="6E677B7B" w14:textId="00023CCB" w:rsidR="00A627D2" w:rsidRPr="0007267E" w:rsidRDefault="00B26769" w:rsidP="00292B9C">
            <w:pPr>
              <w:rPr>
                <w:rFonts w:cstheme="minorHAnsi"/>
              </w:rPr>
            </w:pPr>
            <w:r>
              <w:rPr>
                <w:rFonts w:cstheme="minorHAnsi"/>
              </w:rPr>
              <w:t>Hardin</w:t>
            </w:r>
          </w:p>
        </w:tc>
        <w:tc>
          <w:tcPr>
            <w:tcW w:w="3117" w:type="dxa"/>
            <w:noWrap/>
            <w:vAlign w:val="bottom"/>
          </w:tcPr>
          <w:p w14:paraId="12F91592" w14:textId="3BE2198D" w:rsidR="00A627D2" w:rsidRPr="0007267E" w:rsidRDefault="00B26769" w:rsidP="00292B9C">
            <w:pPr>
              <w:jc w:val="center"/>
              <w:rPr>
                <w:rFonts w:cstheme="minorHAnsi"/>
              </w:rPr>
            </w:pPr>
            <w:r>
              <w:rPr>
                <w:rFonts w:cstheme="minorHAnsi"/>
              </w:rPr>
              <w:t>047-05</w:t>
            </w:r>
          </w:p>
        </w:tc>
        <w:tc>
          <w:tcPr>
            <w:tcW w:w="3117" w:type="dxa"/>
            <w:vAlign w:val="bottom"/>
          </w:tcPr>
          <w:p w14:paraId="78BD4D7D" w14:textId="38226D9D" w:rsidR="00A627D2" w:rsidRPr="0007267E" w:rsidRDefault="00B26769" w:rsidP="00292B9C">
            <w:pPr>
              <w:jc w:val="right"/>
              <w:rPr>
                <w:rFonts w:cstheme="minorHAnsi"/>
              </w:rPr>
            </w:pPr>
            <w:r>
              <w:rPr>
                <w:rFonts w:cstheme="minorHAnsi"/>
              </w:rPr>
              <w:t>264.08</w:t>
            </w:r>
          </w:p>
        </w:tc>
      </w:tr>
      <w:bookmarkEnd w:id="0"/>
      <w:tr w:rsidR="00B6698D" w:rsidRPr="0007267E" w14:paraId="28165692"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14B797C9" w14:textId="342C4421" w:rsidR="00B6698D" w:rsidRPr="0007267E" w:rsidRDefault="00B26769" w:rsidP="00A3529E">
            <w:pPr>
              <w:rPr>
                <w:rFonts w:cstheme="minorHAnsi"/>
              </w:rPr>
            </w:pPr>
            <w:r>
              <w:rPr>
                <w:rFonts w:cstheme="minorHAnsi"/>
              </w:rPr>
              <w:t>Hardin</w:t>
            </w:r>
          </w:p>
        </w:tc>
        <w:tc>
          <w:tcPr>
            <w:tcW w:w="3117" w:type="dxa"/>
            <w:tcBorders>
              <w:top w:val="single" w:sz="4" w:space="0" w:color="auto"/>
              <w:left w:val="single" w:sz="4" w:space="0" w:color="auto"/>
              <w:bottom w:val="single" w:sz="4" w:space="0" w:color="auto"/>
              <w:right w:val="single" w:sz="4" w:space="0" w:color="auto"/>
            </w:tcBorders>
            <w:noWrap/>
            <w:vAlign w:val="bottom"/>
          </w:tcPr>
          <w:p w14:paraId="6246A806" w14:textId="163EEE55" w:rsidR="00B6698D" w:rsidRPr="0007267E" w:rsidRDefault="00B26769" w:rsidP="00A3529E">
            <w:pPr>
              <w:jc w:val="center"/>
              <w:rPr>
                <w:rFonts w:cstheme="minorHAnsi"/>
              </w:rPr>
            </w:pPr>
            <w:r>
              <w:rPr>
                <w:rFonts w:cstheme="minorHAnsi"/>
              </w:rPr>
              <w:t>047-07</w:t>
            </w:r>
          </w:p>
        </w:tc>
        <w:tc>
          <w:tcPr>
            <w:tcW w:w="3117" w:type="dxa"/>
            <w:tcBorders>
              <w:top w:val="single" w:sz="4" w:space="0" w:color="auto"/>
              <w:left w:val="single" w:sz="4" w:space="0" w:color="auto"/>
              <w:bottom w:val="single" w:sz="4" w:space="0" w:color="auto"/>
              <w:right w:val="single" w:sz="4" w:space="0" w:color="auto"/>
            </w:tcBorders>
            <w:vAlign w:val="bottom"/>
          </w:tcPr>
          <w:p w14:paraId="4BA8DC40" w14:textId="005E8B23" w:rsidR="00B6698D" w:rsidRPr="0007267E" w:rsidRDefault="00B26769" w:rsidP="00A3529E">
            <w:pPr>
              <w:jc w:val="right"/>
              <w:rPr>
                <w:rFonts w:cstheme="minorHAnsi"/>
              </w:rPr>
            </w:pPr>
            <w:r>
              <w:rPr>
                <w:rFonts w:cstheme="minorHAnsi"/>
              </w:rPr>
              <w:t>321.00</w:t>
            </w:r>
          </w:p>
        </w:tc>
      </w:tr>
      <w:tr w:rsidR="00B6698D" w:rsidRPr="0007267E" w14:paraId="6FC71E1C"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7C03F846" w14:textId="03A0364F" w:rsidR="00B6698D" w:rsidRPr="0007267E" w:rsidRDefault="00B26769" w:rsidP="00A3529E">
            <w:pPr>
              <w:rPr>
                <w:rFonts w:cstheme="minorHAnsi"/>
              </w:rPr>
            </w:pPr>
            <w:r>
              <w:rPr>
                <w:rFonts w:cstheme="minorHAnsi"/>
              </w:rPr>
              <w:t>Hardin</w:t>
            </w:r>
          </w:p>
        </w:tc>
        <w:tc>
          <w:tcPr>
            <w:tcW w:w="3117" w:type="dxa"/>
            <w:tcBorders>
              <w:top w:val="single" w:sz="4" w:space="0" w:color="auto"/>
              <w:left w:val="single" w:sz="4" w:space="0" w:color="auto"/>
              <w:bottom w:val="single" w:sz="4" w:space="0" w:color="auto"/>
              <w:right w:val="single" w:sz="4" w:space="0" w:color="auto"/>
            </w:tcBorders>
            <w:noWrap/>
            <w:vAlign w:val="bottom"/>
          </w:tcPr>
          <w:p w14:paraId="3F58A272" w14:textId="583FD635" w:rsidR="00B6698D" w:rsidRPr="0007267E" w:rsidRDefault="00B26769" w:rsidP="00A3529E">
            <w:pPr>
              <w:jc w:val="center"/>
              <w:rPr>
                <w:rFonts w:cstheme="minorHAnsi"/>
              </w:rPr>
            </w:pPr>
            <w:r>
              <w:rPr>
                <w:rFonts w:cstheme="minorHAnsi"/>
              </w:rPr>
              <w:t>047-08</w:t>
            </w:r>
          </w:p>
        </w:tc>
        <w:tc>
          <w:tcPr>
            <w:tcW w:w="3117" w:type="dxa"/>
            <w:tcBorders>
              <w:top w:val="single" w:sz="4" w:space="0" w:color="auto"/>
              <w:left w:val="single" w:sz="4" w:space="0" w:color="auto"/>
              <w:bottom w:val="single" w:sz="4" w:space="0" w:color="auto"/>
              <w:right w:val="single" w:sz="4" w:space="0" w:color="auto"/>
            </w:tcBorders>
            <w:vAlign w:val="bottom"/>
          </w:tcPr>
          <w:p w14:paraId="465CC38F" w14:textId="48698006" w:rsidR="00B6698D" w:rsidRPr="0007267E" w:rsidRDefault="00B26769" w:rsidP="00A3529E">
            <w:pPr>
              <w:jc w:val="right"/>
              <w:rPr>
                <w:rFonts w:cstheme="minorHAnsi"/>
              </w:rPr>
            </w:pPr>
            <w:r>
              <w:rPr>
                <w:rFonts w:cstheme="minorHAnsi"/>
              </w:rPr>
              <w:t>222.62</w:t>
            </w:r>
          </w:p>
        </w:tc>
      </w:tr>
      <w:tr w:rsidR="00B6698D" w:rsidRPr="0007267E" w14:paraId="60268F2E"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44DB1E38" w14:textId="466DF63C" w:rsidR="00B6698D" w:rsidRPr="0007267E" w:rsidRDefault="00B26769" w:rsidP="00A3529E">
            <w:pPr>
              <w:rPr>
                <w:rFonts w:cstheme="minorHAnsi"/>
              </w:rPr>
            </w:pPr>
            <w:r>
              <w:rPr>
                <w:rFonts w:cstheme="minorHAnsi"/>
              </w:rPr>
              <w:t>Kenton</w:t>
            </w:r>
          </w:p>
        </w:tc>
        <w:tc>
          <w:tcPr>
            <w:tcW w:w="3117" w:type="dxa"/>
            <w:tcBorders>
              <w:top w:val="single" w:sz="4" w:space="0" w:color="auto"/>
              <w:left w:val="single" w:sz="4" w:space="0" w:color="auto"/>
              <w:bottom w:val="single" w:sz="4" w:space="0" w:color="auto"/>
              <w:right w:val="single" w:sz="4" w:space="0" w:color="auto"/>
            </w:tcBorders>
            <w:noWrap/>
            <w:vAlign w:val="bottom"/>
          </w:tcPr>
          <w:p w14:paraId="25232289" w14:textId="4F3BC8C3" w:rsidR="00B6698D" w:rsidRPr="0007267E" w:rsidRDefault="00B26769" w:rsidP="00A3529E">
            <w:pPr>
              <w:jc w:val="center"/>
              <w:rPr>
                <w:rFonts w:cstheme="minorHAnsi"/>
              </w:rPr>
            </w:pPr>
            <w:r>
              <w:rPr>
                <w:rFonts w:cstheme="minorHAnsi"/>
              </w:rPr>
              <w:t>059-01</w:t>
            </w:r>
          </w:p>
        </w:tc>
        <w:tc>
          <w:tcPr>
            <w:tcW w:w="3117" w:type="dxa"/>
            <w:tcBorders>
              <w:top w:val="single" w:sz="4" w:space="0" w:color="auto"/>
              <w:left w:val="single" w:sz="4" w:space="0" w:color="auto"/>
              <w:bottom w:val="single" w:sz="4" w:space="0" w:color="auto"/>
              <w:right w:val="single" w:sz="4" w:space="0" w:color="auto"/>
            </w:tcBorders>
            <w:vAlign w:val="bottom"/>
          </w:tcPr>
          <w:p w14:paraId="4FF0B397" w14:textId="50FD4B5E" w:rsidR="00B6698D" w:rsidRPr="0007267E" w:rsidRDefault="00B26769" w:rsidP="00A3529E">
            <w:pPr>
              <w:jc w:val="right"/>
              <w:rPr>
                <w:rFonts w:cstheme="minorHAnsi"/>
              </w:rPr>
            </w:pPr>
            <w:r>
              <w:rPr>
                <w:rFonts w:cstheme="minorHAnsi"/>
              </w:rPr>
              <w:t>566.61</w:t>
            </w:r>
          </w:p>
        </w:tc>
      </w:tr>
      <w:tr w:rsidR="00B6698D" w:rsidRPr="0007267E" w14:paraId="064A3D71"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424FC40F" w14:textId="7F03C5A1" w:rsidR="00B6698D" w:rsidRPr="0007267E" w:rsidRDefault="00B26769" w:rsidP="00A3529E">
            <w:pPr>
              <w:rPr>
                <w:rFonts w:cstheme="minorHAnsi"/>
              </w:rPr>
            </w:pPr>
            <w:r>
              <w:rPr>
                <w:rFonts w:cstheme="minorHAnsi"/>
              </w:rPr>
              <w:t>Kenton</w:t>
            </w:r>
          </w:p>
        </w:tc>
        <w:tc>
          <w:tcPr>
            <w:tcW w:w="3117" w:type="dxa"/>
            <w:tcBorders>
              <w:top w:val="single" w:sz="4" w:space="0" w:color="auto"/>
              <w:left w:val="single" w:sz="4" w:space="0" w:color="auto"/>
              <w:bottom w:val="single" w:sz="4" w:space="0" w:color="auto"/>
              <w:right w:val="single" w:sz="4" w:space="0" w:color="auto"/>
            </w:tcBorders>
            <w:noWrap/>
            <w:vAlign w:val="bottom"/>
          </w:tcPr>
          <w:p w14:paraId="09213FF4" w14:textId="5C709EA5" w:rsidR="00B6698D" w:rsidRPr="0007267E" w:rsidRDefault="00B26769" w:rsidP="00A3529E">
            <w:pPr>
              <w:jc w:val="center"/>
              <w:rPr>
                <w:rFonts w:cstheme="minorHAnsi"/>
              </w:rPr>
            </w:pPr>
            <w:r>
              <w:rPr>
                <w:rFonts w:cstheme="minorHAnsi"/>
              </w:rPr>
              <w:t>059-03</w:t>
            </w:r>
          </w:p>
        </w:tc>
        <w:tc>
          <w:tcPr>
            <w:tcW w:w="3117" w:type="dxa"/>
            <w:tcBorders>
              <w:top w:val="single" w:sz="4" w:space="0" w:color="auto"/>
              <w:left w:val="single" w:sz="4" w:space="0" w:color="auto"/>
              <w:bottom w:val="single" w:sz="4" w:space="0" w:color="auto"/>
              <w:right w:val="single" w:sz="4" w:space="0" w:color="auto"/>
            </w:tcBorders>
            <w:vAlign w:val="bottom"/>
          </w:tcPr>
          <w:p w14:paraId="5B9F3893" w14:textId="5C1749F9" w:rsidR="00B6698D" w:rsidRPr="0007267E" w:rsidRDefault="00B26769" w:rsidP="00A3529E">
            <w:pPr>
              <w:jc w:val="right"/>
              <w:rPr>
                <w:rFonts w:cstheme="minorHAnsi"/>
              </w:rPr>
            </w:pPr>
            <w:r>
              <w:rPr>
                <w:rFonts w:cstheme="minorHAnsi"/>
              </w:rPr>
              <w:t>560.43</w:t>
            </w:r>
          </w:p>
        </w:tc>
      </w:tr>
      <w:tr w:rsidR="00B6698D" w:rsidRPr="0007267E" w14:paraId="29E418FB"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6923C9F3" w14:textId="15A12122" w:rsidR="00B6698D" w:rsidRPr="0007267E" w:rsidRDefault="00B26769" w:rsidP="00A3529E">
            <w:pPr>
              <w:rPr>
                <w:rFonts w:cstheme="minorHAnsi"/>
              </w:rPr>
            </w:pPr>
            <w:r>
              <w:rPr>
                <w:rFonts w:cstheme="minorHAnsi"/>
              </w:rPr>
              <w:t>Mercer</w:t>
            </w:r>
          </w:p>
        </w:tc>
        <w:tc>
          <w:tcPr>
            <w:tcW w:w="3117" w:type="dxa"/>
            <w:tcBorders>
              <w:top w:val="single" w:sz="4" w:space="0" w:color="auto"/>
              <w:left w:val="single" w:sz="4" w:space="0" w:color="auto"/>
              <w:bottom w:val="single" w:sz="4" w:space="0" w:color="auto"/>
              <w:right w:val="single" w:sz="4" w:space="0" w:color="auto"/>
            </w:tcBorders>
            <w:noWrap/>
            <w:vAlign w:val="bottom"/>
          </w:tcPr>
          <w:p w14:paraId="1D076E6F" w14:textId="1D217926" w:rsidR="00B6698D" w:rsidRPr="0007267E" w:rsidRDefault="00B26769" w:rsidP="00A3529E">
            <w:pPr>
              <w:jc w:val="center"/>
              <w:rPr>
                <w:rFonts w:cstheme="minorHAnsi"/>
              </w:rPr>
            </w:pPr>
            <w:r>
              <w:rPr>
                <w:rFonts w:cstheme="minorHAnsi"/>
              </w:rPr>
              <w:t>084-04</w:t>
            </w:r>
          </w:p>
        </w:tc>
        <w:tc>
          <w:tcPr>
            <w:tcW w:w="3117" w:type="dxa"/>
            <w:tcBorders>
              <w:top w:val="single" w:sz="4" w:space="0" w:color="auto"/>
              <w:left w:val="single" w:sz="4" w:space="0" w:color="auto"/>
              <w:bottom w:val="single" w:sz="4" w:space="0" w:color="auto"/>
              <w:right w:val="single" w:sz="4" w:space="0" w:color="auto"/>
            </w:tcBorders>
            <w:vAlign w:val="bottom"/>
          </w:tcPr>
          <w:p w14:paraId="4124552B" w14:textId="4E70443B" w:rsidR="00B6698D" w:rsidRPr="0007267E" w:rsidRDefault="00B26769" w:rsidP="00A3529E">
            <w:pPr>
              <w:jc w:val="right"/>
              <w:rPr>
                <w:rFonts w:cstheme="minorHAnsi"/>
              </w:rPr>
            </w:pPr>
            <w:r>
              <w:rPr>
                <w:rFonts w:cstheme="minorHAnsi"/>
              </w:rPr>
              <w:t>1,185.53</w:t>
            </w:r>
          </w:p>
        </w:tc>
      </w:tr>
      <w:tr w:rsidR="00B6698D" w:rsidRPr="0007267E" w14:paraId="3FE55918"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2E9F1E2A" w14:textId="2D3B5264" w:rsidR="00B6698D" w:rsidRPr="0007267E" w:rsidRDefault="00B26769" w:rsidP="00A3529E">
            <w:pPr>
              <w:rPr>
                <w:rFonts w:cstheme="minorHAnsi"/>
              </w:rPr>
            </w:pPr>
            <w:r>
              <w:rPr>
                <w:rFonts w:cstheme="minorHAnsi"/>
              </w:rPr>
              <w:t>Montgomery</w:t>
            </w:r>
          </w:p>
        </w:tc>
        <w:tc>
          <w:tcPr>
            <w:tcW w:w="3117" w:type="dxa"/>
            <w:tcBorders>
              <w:top w:val="single" w:sz="4" w:space="0" w:color="auto"/>
              <w:left w:val="single" w:sz="4" w:space="0" w:color="auto"/>
              <w:bottom w:val="single" w:sz="4" w:space="0" w:color="auto"/>
              <w:right w:val="single" w:sz="4" w:space="0" w:color="auto"/>
            </w:tcBorders>
            <w:noWrap/>
            <w:vAlign w:val="bottom"/>
          </w:tcPr>
          <w:p w14:paraId="295507F4" w14:textId="72CFFEC7" w:rsidR="00B6698D" w:rsidRPr="0007267E" w:rsidRDefault="00B26769" w:rsidP="00A3529E">
            <w:pPr>
              <w:jc w:val="center"/>
              <w:rPr>
                <w:rFonts w:cstheme="minorHAnsi"/>
              </w:rPr>
            </w:pPr>
            <w:r>
              <w:rPr>
                <w:rFonts w:cstheme="minorHAnsi"/>
              </w:rPr>
              <w:t>087-02</w:t>
            </w:r>
          </w:p>
        </w:tc>
        <w:tc>
          <w:tcPr>
            <w:tcW w:w="3117" w:type="dxa"/>
            <w:tcBorders>
              <w:top w:val="single" w:sz="4" w:space="0" w:color="auto"/>
              <w:left w:val="single" w:sz="4" w:space="0" w:color="auto"/>
              <w:bottom w:val="single" w:sz="4" w:space="0" w:color="auto"/>
              <w:right w:val="single" w:sz="4" w:space="0" w:color="auto"/>
            </w:tcBorders>
            <w:vAlign w:val="bottom"/>
          </w:tcPr>
          <w:p w14:paraId="3E1ED530" w14:textId="017886F6" w:rsidR="00B6698D" w:rsidRPr="0007267E" w:rsidRDefault="00B26769" w:rsidP="00A3529E">
            <w:pPr>
              <w:jc w:val="right"/>
              <w:rPr>
                <w:rFonts w:cstheme="minorHAnsi"/>
              </w:rPr>
            </w:pPr>
            <w:r>
              <w:rPr>
                <w:rFonts w:cstheme="minorHAnsi"/>
              </w:rPr>
              <w:t>893.77</w:t>
            </w:r>
          </w:p>
        </w:tc>
      </w:tr>
      <w:tr w:rsidR="00B6698D" w:rsidRPr="0007267E" w14:paraId="4CBAE733"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5C97D292" w14:textId="21D2AB85" w:rsidR="00B6698D" w:rsidRPr="0007267E" w:rsidRDefault="00B26769" w:rsidP="00A3529E">
            <w:pPr>
              <w:rPr>
                <w:rFonts w:cstheme="minorHAnsi"/>
              </w:rPr>
            </w:pPr>
            <w:r>
              <w:rPr>
                <w:rFonts w:cstheme="minorHAnsi"/>
              </w:rPr>
              <w:t>Montgomery</w:t>
            </w:r>
          </w:p>
        </w:tc>
        <w:tc>
          <w:tcPr>
            <w:tcW w:w="3117" w:type="dxa"/>
            <w:tcBorders>
              <w:top w:val="single" w:sz="4" w:space="0" w:color="auto"/>
              <w:left w:val="single" w:sz="4" w:space="0" w:color="auto"/>
              <w:bottom w:val="single" w:sz="4" w:space="0" w:color="auto"/>
              <w:right w:val="single" w:sz="4" w:space="0" w:color="auto"/>
            </w:tcBorders>
            <w:noWrap/>
            <w:vAlign w:val="bottom"/>
          </w:tcPr>
          <w:p w14:paraId="4776179C" w14:textId="0D7CEE87" w:rsidR="00B6698D" w:rsidRPr="0007267E" w:rsidRDefault="00B26769" w:rsidP="00A3529E">
            <w:pPr>
              <w:jc w:val="center"/>
              <w:rPr>
                <w:rFonts w:cstheme="minorHAnsi"/>
              </w:rPr>
            </w:pPr>
            <w:r>
              <w:rPr>
                <w:rFonts w:cstheme="minorHAnsi"/>
              </w:rPr>
              <w:t>087-05</w:t>
            </w:r>
          </w:p>
        </w:tc>
        <w:tc>
          <w:tcPr>
            <w:tcW w:w="3117" w:type="dxa"/>
            <w:tcBorders>
              <w:top w:val="single" w:sz="4" w:space="0" w:color="auto"/>
              <w:left w:val="single" w:sz="4" w:space="0" w:color="auto"/>
              <w:bottom w:val="single" w:sz="4" w:space="0" w:color="auto"/>
              <w:right w:val="single" w:sz="4" w:space="0" w:color="auto"/>
            </w:tcBorders>
            <w:vAlign w:val="bottom"/>
          </w:tcPr>
          <w:p w14:paraId="18749D15" w14:textId="67AAEACD" w:rsidR="00B6698D" w:rsidRPr="0007267E" w:rsidRDefault="00B26769" w:rsidP="00A3529E">
            <w:pPr>
              <w:jc w:val="right"/>
              <w:rPr>
                <w:rFonts w:cstheme="minorHAnsi"/>
              </w:rPr>
            </w:pPr>
            <w:r>
              <w:rPr>
                <w:rFonts w:cstheme="minorHAnsi"/>
              </w:rPr>
              <w:t>804.61</w:t>
            </w:r>
          </w:p>
        </w:tc>
      </w:tr>
      <w:tr w:rsidR="00B6698D" w:rsidRPr="0007267E" w14:paraId="1178F8D6"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39446EB0" w14:textId="69C47BD8" w:rsidR="00B6698D" w:rsidRPr="0007267E" w:rsidRDefault="00B26769" w:rsidP="00A3529E">
            <w:pPr>
              <w:rPr>
                <w:rFonts w:cstheme="minorHAnsi"/>
              </w:rPr>
            </w:pPr>
            <w:r>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115723A4" w14:textId="2756FC1B" w:rsidR="00B6698D" w:rsidRPr="0007267E" w:rsidRDefault="00B26769" w:rsidP="00A3529E">
            <w:pPr>
              <w:jc w:val="center"/>
              <w:rPr>
                <w:rFonts w:cstheme="minorHAnsi"/>
              </w:rPr>
            </w:pPr>
            <w:r>
              <w:rPr>
                <w:rFonts w:cstheme="minorHAnsi"/>
              </w:rPr>
              <w:t>090-01</w:t>
            </w:r>
          </w:p>
        </w:tc>
        <w:tc>
          <w:tcPr>
            <w:tcW w:w="3117" w:type="dxa"/>
            <w:tcBorders>
              <w:top w:val="single" w:sz="4" w:space="0" w:color="auto"/>
              <w:left w:val="single" w:sz="4" w:space="0" w:color="auto"/>
              <w:bottom w:val="single" w:sz="4" w:space="0" w:color="auto"/>
              <w:right w:val="single" w:sz="4" w:space="0" w:color="auto"/>
            </w:tcBorders>
            <w:vAlign w:val="bottom"/>
          </w:tcPr>
          <w:p w14:paraId="56FF0BEA" w14:textId="44350817" w:rsidR="00B6698D" w:rsidRPr="0007267E" w:rsidRDefault="00B26769" w:rsidP="00A3529E">
            <w:pPr>
              <w:jc w:val="right"/>
              <w:rPr>
                <w:rFonts w:cstheme="minorHAnsi"/>
              </w:rPr>
            </w:pPr>
            <w:r>
              <w:rPr>
                <w:rFonts w:cstheme="minorHAnsi"/>
              </w:rPr>
              <w:t>376.26</w:t>
            </w:r>
          </w:p>
        </w:tc>
      </w:tr>
      <w:tr w:rsidR="00B6698D" w:rsidRPr="0007267E" w14:paraId="3769C9A8"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68EEE1A3" w14:textId="556042DE" w:rsidR="00B6698D" w:rsidRPr="0007267E" w:rsidRDefault="00B26769" w:rsidP="00A3529E">
            <w:pPr>
              <w:rPr>
                <w:rFonts w:cstheme="minorHAnsi"/>
              </w:rPr>
            </w:pPr>
            <w:r>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2F531763" w14:textId="095AD619" w:rsidR="00B6698D" w:rsidRPr="0007267E" w:rsidRDefault="00B26769" w:rsidP="00A3529E">
            <w:pPr>
              <w:jc w:val="center"/>
              <w:rPr>
                <w:rFonts w:cstheme="minorHAnsi"/>
              </w:rPr>
            </w:pPr>
            <w:r>
              <w:rPr>
                <w:rFonts w:cstheme="minorHAnsi"/>
              </w:rPr>
              <w:t>090-02</w:t>
            </w:r>
          </w:p>
        </w:tc>
        <w:tc>
          <w:tcPr>
            <w:tcW w:w="3117" w:type="dxa"/>
            <w:tcBorders>
              <w:top w:val="single" w:sz="4" w:space="0" w:color="auto"/>
              <w:left w:val="single" w:sz="4" w:space="0" w:color="auto"/>
              <w:bottom w:val="single" w:sz="4" w:space="0" w:color="auto"/>
              <w:right w:val="single" w:sz="4" w:space="0" w:color="auto"/>
            </w:tcBorders>
            <w:vAlign w:val="bottom"/>
          </w:tcPr>
          <w:p w14:paraId="21B4FD65" w14:textId="270630C2" w:rsidR="00B6698D" w:rsidRPr="0007267E" w:rsidRDefault="00B26769" w:rsidP="00A3529E">
            <w:pPr>
              <w:jc w:val="right"/>
              <w:rPr>
                <w:rFonts w:cstheme="minorHAnsi"/>
              </w:rPr>
            </w:pPr>
            <w:r>
              <w:rPr>
                <w:rFonts w:cstheme="minorHAnsi"/>
              </w:rPr>
              <w:t>277.28</w:t>
            </w:r>
          </w:p>
        </w:tc>
      </w:tr>
      <w:tr w:rsidR="00B26769" w:rsidRPr="0007267E" w14:paraId="0C6C5556" w14:textId="77777777" w:rsidTr="004F3911">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tcPr>
          <w:p w14:paraId="706A142F" w14:textId="79352990" w:rsidR="00B26769" w:rsidRPr="0007267E" w:rsidRDefault="00B26769" w:rsidP="00B26769">
            <w:pPr>
              <w:rPr>
                <w:rFonts w:cstheme="minorHAnsi"/>
              </w:rPr>
            </w:pPr>
            <w:r w:rsidRPr="00AA4F65">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30954D54" w14:textId="3C3FD6E8" w:rsidR="00B26769" w:rsidRPr="0007267E" w:rsidRDefault="00B26769" w:rsidP="00B26769">
            <w:pPr>
              <w:jc w:val="center"/>
              <w:rPr>
                <w:rFonts w:cstheme="minorHAnsi"/>
              </w:rPr>
            </w:pPr>
            <w:r>
              <w:rPr>
                <w:rFonts w:cstheme="minorHAnsi"/>
              </w:rPr>
              <w:t>090-05</w:t>
            </w:r>
          </w:p>
        </w:tc>
        <w:tc>
          <w:tcPr>
            <w:tcW w:w="3117" w:type="dxa"/>
            <w:tcBorders>
              <w:top w:val="single" w:sz="4" w:space="0" w:color="auto"/>
              <w:left w:val="single" w:sz="4" w:space="0" w:color="auto"/>
              <w:bottom w:val="single" w:sz="4" w:space="0" w:color="auto"/>
              <w:right w:val="single" w:sz="4" w:space="0" w:color="auto"/>
            </w:tcBorders>
            <w:vAlign w:val="bottom"/>
          </w:tcPr>
          <w:p w14:paraId="6AC46BE6" w14:textId="7BE47FAE" w:rsidR="00B26769" w:rsidRPr="0007267E" w:rsidRDefault="00B26769" w:rsidP="00B26769">
            <w:pPr>
              <w:jc w:val="right"/>
              <w:rPr>
                <w:rFonts w:cstheme="minorHAnsi"/>
              </w:rPr>
            </w:pPr>
            <w:r>
              <w:rPr>
                <w:rFonts w:cstheme="minorHAnsi"/>
              </w:rPr>
              <w:t>221.80</w:t>
            </w:r>
          </w:p>
        </w:tc>
      </w:tr>
      <w:tr w:rsidR="00B26769" w:rsidRPr="0007267E" w14:paraId="46FF3512" w14:textId="77777777" w:rsidTr="004F3911">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tcPr>
          <w:p w14:paraId="3312849B" w14:textId="07886C68" w:rsidR="00B26769" w:rsidRPr="0007267E" w:rsidRDefault="00B26769" w:rsidP="00B26769">
            <w:pPr>
              <w:rPr>
                <w:rFonts w:cstheme="minorHAnsi"/>
              </w:rPr>
            </w:pPr>
            <w:r w:rsidRPr="00AA4F65">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68760945" w14:textId="76F9D5C3" w:rsidR="00B26769" w:rsidRPr="0007267E" w:rsidRDefault="00B26769" w:rsidP="00B26769">
            <w:pPr>
              <w:jc w:val="center"/>
              <w:rPr>
                <w:rFonts w:cstheme="minorHAnsi"/>
              </w:rPr>
            </w:pPr>
            <w:r>
              <w:rPr>
                <w:rFonts w:cstheme="minorHAnsi"/>
              </w:rPr>
              <w:t>090-06</w:t>
            </w:r>
          </w:p>
        </w:tc>
        <w:tc>
          <w:tcPr>
            <w:tcW w:w="3117" w:type="dxa"/>
            <w:tcBorders>
              <w:top w:val="single" w:sz="4" w:space="0" w:color="auto"/>
              <w:left w:val="single" w:sz="4" w:space="0" w:color="auto"/>
              <w:bottom w:val="single" w:sz="4" w:space="0" w:color="auto"/>
              <w:right w:val="single" w:sz="4" w:space="0" w:color="auto"/>
            </w:tcBorders>
            <w:vAlign w:val="bottom"/>
          </w:tcPr>
          <w:p w14:paraId="134E898A" w14:textId="28819C63" w:rsidR="00B26769" w:rsidRPr="0007267E" w:rsidRDefault="00B26769" w:rsidP="00B26769">
            <w:pPr>
              <w:jc w:val="right"/>
              <w:rPr>
                <w:rFonts w:cstheme="minorHAnsi"/>
              </w:rPr>
            </w:pPr>
            <w:r>
              <w:rPr>
                <w:rFonts w:cstheme="minorHAnsi"/>
              </w:rPr>
              <w:t>1,014.60</w:t>
            </w:r>
          </w:p>
        </w:tc>
      </w:tr>
      <w:tr w:rsidR="00B26769" w:rsidRPr="0007267E" w14:paraId="7FEDF658" w14:textId="77777777" w:rsidTr="004F3911">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tcPr>
          <w:p w14:paraId="47A3C762" w14:textId="17B38543" w:rsidR="00B26769" w:rsidRPr="0007267E" w:rsidRDefault="00B26769" w:rsidP="00B26769">
            <w:pPr>
              <w:rPr>
                <w:rFonts w:cstheme="minorHAnsi"/>
              </w:rPr>
            </w:pPr>
            <w:r w:rsidRPr="00AA4F65">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7124DE41" w14:textId="31FDC65D" w:rsidR="00B26769" w:rsidRPr="0007267E" w:rsidRDefault="00B26769" w:rsidP="00B26769">
            <w:pPr>
              <w:jc w:val="center"/>
              <w:rPr>
                <w:rFonts w:cstheme="minorHAnsi"/>
              </w:rPr>
            </w:pPr>
            <w:r>
              <w:rPr>
                <w:rFonts w:cstheme="minorHAnsi"/>
              </w:rPr>
              <w:t>090-07</w:t>
            </w:r>
          </w:p>
        </w:tc>
        <w:tc>
          <w:tcPr>
            <w:tcW w:w="3117" w:type="dxa"/>
            <w:tcBorders>
              <w:top w:val="single" w:sz="4" w:space="0" w:color="auto"/>
              <w:left w:val="single" w:sz="4" w:space="0" w:color="auto"/>
              <w:bottom w:val="single" w:sz="4" w:space="0" w:color="auto"/>
              <w:right w:val="single" w:sz="4" w:space="0" w:color="auto"/>
            </w:tcBorders>
            <w:vAlign w:val="bottom"/>
          </w:tcPr>
          <w:p w14:paraId="2E6F53C8" w14:textId="7BB9082B" w:rsidR="00B26769" w:rsidRPr="0007267E" w:rsidRDefault="00B26769" w:rsidP="00B26769">
            <w:pPr>
              <w:jc w:val="right"/>
              <w:rPr>
                <w:rFonts w:cstheme="minorHAnsi"/>
              </w:rPr>
            </w:pPr>
            <w:r>
              <w:rPr>
                <w:rFonts w:cstheme="minorHAnsi"/>
              </w:rPr>
              <w:t>406.06</w:t>
            </w:r>
          </w:p>
        </w:tc>
      </w:tr>
      <w:tr w:rsidR="00B26769" w:rsidRPr="0007267E" w14:paraId="11FBC2E4" w14:textId="77777777" w:rsidTr="004F3911">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tcPr>
          <w:p w14:paraId="6710943D" w14:textId="5D0C06A6" w:rsidR="00B26769" w:rsidRPr="0007267E" w:rsidRDefault="00B26769" w:rsidP="00B26769">
            <w:pPr>
              <w:rPr>
                <w:rFonts w:cstheme="minorHAnsi"/>
              </w:rPr>
            </w:pPr>
            <w:r w:rsidRPr="00AA4F65">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0213D52F" w14:textId="76F9A2F5" w:rsidR="00B26769" w:rsidRPr="0007267E" w:rsidRDefault="00B26769" w:rsidP="00B26769">
            <w:pPr>
              <w:jc w:val="center"/>
              <w:rPr>
                <w:rFonts w:cstheme="minorHAnsi"/>
              </w:rPr>
            </w:pPr>
            <w:r>
              <w:rPr>
                <w:rFonts w:cstheme="minorHAnsi"/>
              </w:rPr>
              <w:t>090-08</w:t>
            </w:r>
          </w:p>
        </w:tc>
        <w:tc>
          <w:tcPr>
            <w:tcW w:w="3117" w:type="dxa"/>
            <w:tcBorders>
              <w:top w:val="single" w:sz="4" w:space="0" w:color="auto"/>
              <w:left w:val="single" w:sz="4" w:space="0" w:color="auto"/>
              <w:bottom w:val="single" w:sz="4" w:space="0" w:color="auto"/>
              <w:right w:val="single" w:sz="4" w:space="0" w:color="auto"/>
            </w:tcBorders>
            <w:vAlign w:val="bottom"/>
          </w:tcPr>
          <w:p w14:paraId="4DE62A90" w14:textId="7A4E83C1" w:rsidR="00B26769" w:rsidRPr="0007267E" w:rsidRDefault="00B26769" w:rsidP="00B26769">
            <w:pPr>
              <w:jc w:val="right"/>
              <w:rPr>
                <w:rFonts w:cstheme="minorHAnsi"/>
              </w:rPr>
            </w:pPr>
            <w:r>
              <w:rPr>
                <w:rFonts w:cstheme="minorHAnsi"/>
              </w:rPr>
              <w:t>232.34</w:t>
            </w:r>
          </w:p>
        </w:tc>
      </w:tr>
      <w:tr w:rsidR="00B26769" w:rsidRPr="0007267E" w14:paraId="40A5670A" w14:textId="77777777" w:rsidTr="004F3911">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tcPr>
          <w:p w14:paraId="02705084" w14:textId="3167E7B2" w:rsidR="00B26769" w:rsidRPr="0007267E" w:rsidRDefault="00B26769" w:rsidP="00B26769">
            <w:pPr>
              <w:rPr>
                <w:rFonts w:cstheme="minorHAnsi"/>
              </w:rPr>
            </w:pPr>
            <w:r w:rsidRPr="00AA4F65">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29CD8776" w14:textId="3DB4548D" w:rsidR="00B26769" w:rsidRPr="0007267E" w:rsidRDefault="00B26769" w:rsidP="00B26769">
            <w:pPr>
              <w:jc w:val="center"/>
              <w:rPr>
                <w:rFonts w:cstheme="minorHAnsi"/>
              </w:rPr>
            </w:pPr>
            <w:r>
              <w:rPr>
                <w:rFonts w:cstheme="minorHAnsi"/>
              </w:rPr>
              <w:t>090-09</w:t>
            </w:r>
          </w:p>
        </w:tc>
        <w:tc>
          <w:tcPr>
            <w:tcW w:w="3117" w:type="dxa"/>
            <w:tcBorders>
              <w:top w:val="single" w:sz="4" w:space="0" w:color="auto"/>
              <w:left w:val="single" w:sz="4" w:space="0" w:color="auto"/>
              <w:bottom w:val="single" w:sz="4" w:space="0" w:color="auto"/>
              <w:right w:val="single" w:sz="4" w:space="0" w:color="auto"/>
            </w:tcBorders>
            <w:vAlign w:val="bottom"/>
          </w:tcPr>
          <w:p w14:paraId="4CD2737D" w14:textId="7FA6F76D" w:rsidR="00B26769" w:rsidRPr="0007267E" w:rsidRDefault="00B26769" w:rsidP="00B26769">
            <w:pPr>
              <w:jc w:val="right"/>
              <w:rPr>
                <w:rFonts w:cstheme="minorHAnsi"/>
              </w:rPr>
            </w:pPr>
            <w:r>
              <w:rPr>
                <w:rFonts w:cstheme="minorHAnsi"/>
              </w:rPr>
              <w:t>234.49</w:t>
            </w:r>
          </w:p>
        </w:tc>
      </w:tr>
      <w:tr w:rsidR="00B26769" w:rsidRPr="0007267E" w14:paraId="51EB8415" w14:textId="77777777" w:rsidTr="004F3911">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tcPr>
          <w:p w14:paraId="246EC24D" w14:textId="7A3065E3" w:rsidR="00B26769" w:rsidRPr="0007267E" w:rsidRDefault="00B26769" w:rsidP="00B26769">
            <w:pPr>
              <w:rPr>
                <w:rFonts w:cstheme="minorHAnsi"/>
              </w:rPr>
            </w:pPr>
            <w:r w:rsidRPr="00AA4F65">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4820CB61" w14:textId="0589EF1E" w:rsidR="00B26769" w:rsidRPr="0007267E" w:rsidRDefault="00B26769" w:rsidP="00B26769">
            <w:pPr>
              <w:jc w:val="center"/>
              <w:rPr>
                <w:rFonts w:cstheme="minorHAnsi"/>
              </w:rPr>
            </w:pPr>
            <w:r>
              <w:rPr>
                <w:rFonts w:cstheme="minorHAnsi"/>
              </w:rPr>
              <w:t>090-11</w:t>
            </w:r>
          </w:p>
        </w:tc>
        <w:tc>
          <w:tcPr>
            <w:tcW w:w="3117" w:type="dxa"/>
            <w:tcBorders>
              <w:top w:val="single" w:sz="4" w:space="0" w:color="auto"/>
              <w:left w:val="single" w:sz="4" w:space="0" w:color="auto"/>
              <w:bottom w:val="single" w:sz="4" w:space="0" w:color="auto"/>
              <w:right w:val="single" w:sz="4" w:space="0" w:color="auto"/>
            </w:tcBorders>
            <w:vAlign w:val="bottom"/>
          </w:tcPr>
          <w:p w14:paraId="2D27260D" w14:textId="70428971" w:rsidR="00B26769" w:rsidRPr="0007267E" w:rsidRDefault="00B26769" w:rsidP="00B26769">
            <w:pPr>
              <w:jc w:val="right"/>
              <w:rPr>
                <w:rFonts w:cstheme="minorHAnsi"/>
              </w:rPr>
            </w:pPr>
            <w:r>
              <w:rPr>
                <w:rFonts w:cstheme="minorHAnsi"/>
              </w:rPr>
              <w:t>290.25</w:t>
            </w:r>
          </w:p>
        </w:tc>
      </w:tr>
      <w:tr w:rsidR="00B26769" w:rsidRPr="0007267E" w14:paraId="22610B90" w14:textId="77777777" w:rsidTr="004F3911">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tcPr>
          <w:p w14:paraId="5336FEC8" w14:textId="2DC1A795" w:rsidR="00B26769" w:rsidRPr="0007267E" w:rsidRDefault="00B26769" w:rsidP="00B26769">
            <w:pPr>
              <w:rPr>
                <w:rFonts w:cstheme="minorHAnsi"/>
              </w:rPr>
            </w:pPr>
            <w:r w:rsidRPr="00AA4F65">
              <w:rPr>
                <w:rFonts w:cstheme="minorHAnsi"/>
              </w:rPr>
              <w:t>Nelson</w:t>
            </w:r>
          </w:p>
        </w:tc>
        <w:tc>
          <w:tcPr>
            <w:tcW w:w="3117" w:type="dxa"/>
            <w:tcBorders>
              <w:top w:val="single" w:sz="4" w:space="0" w:color="auto"/>
              <w:left w:val="single" w:sz="4" w:space="0" w:color="auto"/>
              <w:bottom w:val="single" w:sz="4" w:space="0" w:color="auto"/>
              <w:right w:val="single" w:sz="4" w:space="0" w:color="auto"/>
            </w:tcBorders>
            <w:noWrap/>
            <w:vAlign w:val="bottom"/>
          </w:tcPr>
          <w:p w14:paraId="7FD920BC" w14:textId="42F24B18" w:rsidR="00B26769" w:rsidRPr="0007267E" w:rsidRDefault="00B26769" w:rsidP="00B26769">
            <w:pPr>
              <w:jc w:val="center"/>
              <w:rPr>
                <w:rFonts w:cstheme="minorHAnsi"/>
              </w:rPr>
            </w:pPr>
            <w:r>
              <w:rPr>
                <w:rFonts w:cstheme="minorHAnsi"/>
              </w:rPr>
              <w:t>090-12</w:t>
            </w:r>
          </w:p>
        </w:tc>
        <w:tc>
          <w:tcPr>
            <w:tcW w:w="3117" w:type="dxa"/>
            <w:tcBorders>
              <w:top w:val="single" w:sz="4" w:space="0" w:color="auto"/>
              <w:left w:val="single" w:sz="4" w:space="0" w:color="auto"/>
              <w:bottom w:val="single" w:sz="4" w:space="0" w:color="auto"/>
              <w:right w:val="single" w:sz="4" w:space="0" w:color="auto"/>
            </w:tcBorders>
            <w:vAlign w:val="bottom"/>
          </w:tcPr>
          <w:p w14:paraId="47C9C395" w14:textId="64CD667B" w:rsidR="00B26769" w:rsidRPr="0007267E" w:rsidRDefault="00B26769" w:rsidP="00B26769">
            <w:pPr>
              <w:jc w:val="right"/>
              <w:rPr>
                <w:rFonts w:cstheme="minorHAnsi"/>
              </w:rPr>
            </w:pPr>
            <w:r>
              <w:rPr>
                <w:rFonts w:cstheme="minorHAnsi"/>
              </w:rPr>
              <w:t>272.04</w:t>
            </w:r>
          </w:p>
        </w:tc>
      </w:tr>
      <w:tr w:rsidR="00B6698D" w:rsidRPr="0007267E" w14:paraId="5CD33B80"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00056464" w14:textId="18F17C39" w:rsidR="00B6698D" w:rsidRPr="0007267E" w:rsidRDefault="00B26769" w:rsidP="00A3529E">
            <w:pPr>
              <w:rPr>
                <w:rFonts w:cstheme="minorHAnsi"/>
              </w:rPr>
            </w:pPr>
            <w:r>
              <w:rPr>
                <w:rFonts w:cstheme="minorHAnsi"/>
              </w:rPr>
              <w:t>Shelby</w:t>
            </w:r>
          </w:p>
        </w:tc>
        <w:tc>
          <w:tcPr>
            <w:tcW w:w="3117" w:type="dxa"/>
            <w:tcBorders>
              <w:top w:val="single" w:sz="4" w:space="0" w:color="auto"/>
              <w:left w:val="single" w:sz="4" w:space="0" w:color="auto"/>
              <w:bottom w:val="single" w:sz="4" w:space="0" w:color="auto"/>
              <w:right w:val="single" w:sz="4" w:space="0" w:color="auto"/>
            </w:tcBorders>
            <w:noWrap/>
            <w:vAlign w:val="bottom"/>
          </w:tcPr>
          <w:p w14:paraId="69E8F1F8" w14:textId="309EFFBF" w:rsidR="00B6698D" w:rsidRPr="0007267E" w:rsidRDefault="00B26769" w:rsidP="00A3529E">
            <w:pPr>
              <w:jc w:val="center"/>
              <w:rPr>
                <w:rFonts w:cstheme="minorHAnsi"/>
              </w:rPr>
            </w:pPr>
            <w:r>
              <w:rPr>
                <w:rFonts w:cstheme="minorHAnsi"/>
              </w:rPr>
              <w:t>106-02</w:t>
            </w:r>
          </w:p>
        </w:tc>
        <w:tc>
          <w:tcPr>
            <w:tcW w:w="3117" w:type="dxa"/>
            <w:tcBorders>
              <w:top w:val="single" w:sz="4" w:space="0" w:color="auto"/>
              <w:left w:val="single" w:sz="4" w:space="0" w:color="auto"/>
              <w:bottom w:val="single" w:sz="4" w:space="0" w:color="auto"/>
              <w:right w:val="single" w:sz="4" w:space="0" w:color="auto"/>
            </w:tcBorders>
            <w:vAlign w:val="bottom"/>
          </w:tcPr>
          <w:p w14:paraId="2897A64A" w14:textId="3DB1F9B3" w:rsidR="00B6698D" w:rsidRPr="0007267E" w:rsidRDefault="00B26769" w:rsidP="00A3529E">
            <w:pPr>
              <w:jc w:val="right"/>
              <w:rPr>
                <w:rFonts w:cstheme="minorHAnsi"/>
              </w:rPr>
            </w:pPr>
            <w:r>
              <w:rPr>
                <w:rFonts w:cstheme="minorHAnsi"/>
              </w:rPr>
              <w:t>3,598.59</w:t>
            </w:r>
          </w:p>
        </w:tc>
      </w:tr>
      <w:tr w:rsidR="00B6698D" w:rsidRPr="0007267E" w14:paraId="55A2C5DD"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2E9E7671" w14:textId="1A7B990D" w:rsidR="00B6698D" w:rsidRPr="0007267E" w:rsidRDefault="00B26769" w:rsidP="00A3529E">
            <w:pPr>
              <w:rPr>
                <w:rFonts w:cstheme="minorHAnsi"/>
              </w:rPr>
            </w:pPr>
            <w:r>
              <w:rPr>
                <w:rFonts w:cstheme="minorHAnsi"/>
              </w:rPr>
              <w:t>Shelby</w:t>
            </w:r>
          </w:p>
        </w:tc>
        <w:tc>
          <w:tcPr>
            <w:tcW w:w="3117" w:type="dxa"/>
            <w:tcBorders>
              <w:top w:val="single" w:sz="4" w:space="0" w:color="auto"/>
              <w:left w:val="single" w:sz="4" w:space="0" w:color="auto"/>
              <w:bottom w:val="single" w:sz="4" w:space="0" w:color="auto"/>
              <w:right w:val="single" w:sz="4" w:space="0" w:color="auto"/>
            </w:tcBorders>
            <w:noWrap/>
            <w:vAlign w:val="bottom"/>
          </w:tcPr>
          <w:p w14:paraId="103297D5" w14:textId="695CA2CD" w:rsidR="00B6698D" w:rsidRPr="0007267E" w:rsidRDefault="00B26769" w:rsidP="00A3529E">
            <w:pPr>
              <w:jc w:val="center"/>
              <w:rPr>
                <w:rFonts w:cstheme="minorHAnsi"/>
              </w:rPr>
            </w:pPr>
            <w:r>
              <w:rPr>
                <w:rFonts w:cstheme="minorHAnsi"/>
              </w:rPr>
              <w:t>106-04</w:t>
            </w:r>
          </w:p>
        </w:tc>
        <w:tc>
          <w:tcPr>
            <w:tcW w:w="3117" w:type="dxa"/>
            <w:tcBorders>
              <w:top w:val="single" w:sz="4" w:space="0" w:color="auto"/>
              <w:left w:val="single" w:sz="4" w:space="0" w:color="auto"/>
              <w:bottom w:val="single" w:sz="4" w:space="0" w:color="auto"/>
              <w:right w:val="single" w:sz="4" w:space="0" w:color="auto"/>
            </w:tcBorders>
            <w:vAlign w:val="bottom"/>
          </w:tcPr>
          <w:p w14:paraId="7FF7847E" w14:textId="717A62E6" w:rsidR="00B6698D" w:rsidRPr="0007267E" w:rsidRDefault="00B26769" w:rsidP="00A3529E">
            <w:pPr>
              <w:jc w:val="right"/>
              <w:rPr>
                <w:rFonts w:cstheme="minorHAnsi"/>
              </w:rPr>
            </w:pPr>
            <w:r>
              <w:rPr>
                <w:rFonts w:cstheme="minorHAnsi"/>
              </w:rPr>
              <w:t>209.01</w:t>
            </w:r>
          </w:p>
        </w:tc>
      </w:tr>
      <w:tr w:rsidR="00B6698D" w:rsidRPr="0007267E" w14:paraId="2987B578" w14:textId="77777777" w:rsidTr="00B6698D">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608DA54C" w14:textId="2CE3F333" w:rsidR="00B6698D" w:rsidRPr="0007267E" w:rsidRDefault="00B26769" w:rsidP="00A3529E">
            <w:pPr>
              <w:rPr>
                <w:rFonts w:cstheme="minorHAnsi"/>
              </w:rPr>
            </w:pPr>
            <w:r>
              <w:rPr>
                <w:rFonts w:cstheme="minorHAnsi"/>
              </w:rPr>
              <w:t>Whitley</w:t>
            </w:r>
          </w:p>
        </w:tc>
        <w:tc>
          <w:tcPr>
            <w:tcW w:w="3117" w:type="dxa"/>
            <w:tcBorders>
              <w:top w:val="single" w:sz="4" w:space="0" w:color="auto"/>
              <w:left w:val="single" w:sz="4" w:space="0" w:color="auto"/>
              <w:bottom w:val="single" w:sz="4" w:space="0" w:color="auto"/>
              <w:right w:val="single" w:sz="4" w:space="0" w:color="auto"/>
            </w:tcBorders>
            <w:noWrap/>
            <w:vAlign w:val="bottom"/>
          </w:tcPr>
          <w:p w14:paraId="350B31AC" w14:textId="314CD2CF" w:rsidR="00B6698D" w:rsidRPr="0007267E" w:rsidRDefault="00B26769" w:rsidP="00A3529E">
            <w:pPr>
              <w:jc w:val="center"/>
              <w:rPr>
                <w:rFonts w:cstheme="minorHAnsi"/>
              </w:rPr>
            </w:pPr>
            <w:r>
              <w:rPr>
                <w:rFonts w:cstheme="minorHAnsi"/>
              </w:rPr>
              <w:t>118-05</w:t>
            </w:r>
          </w:p>
        </w:tc>
        <w:tc>
          <w:tcPr>
            <w:tcW w:w="3117" w:type="dxa"/>
            <w:tcBorders>
              <w:top w:val="single" w:sz="4" w:space="0" w:color="auto"/>
              <w:left w:val="single" w:sz="4" w:space="0" w:color="auto"/>
              <w:bottom w:val="single" w:sz="4" w:space="0" w:color="auto"/>
              <w:right w:val="single" w:sz="4" w:space="0" w:color="auto"/>
            </w:tcBorders>
            <w:vAlign w:val="bottom"/>
          </w:tcPr>
          <w:p w14:paraId="097D5DE4" w14:textId="024BB9D4" w:rsidR="00B6698D" w:rsidRPr="0007267E" w:rsidRDefault="00B26769" w:rsidP="00A3529E">
            <w:pPr>
              <w:jc w:val="right"/>
              <w:rPr>
                <w:rFonts w:cstheme="minorHAnsi"/>
              </w:rPr>
            </w:pPr>
            <w:r>
              <w:rPr>
                <w:rFonts w:cstheme="minorHAnsi"/>
              </w:rPr>
              <w:t>224.27</w:t>
            </w:r>
          </w:p>
        </w:tc>
      </w:tr>
    </w:tbl>
    <w:p w14:paraId="2C6662AE" w14:textId="77777777" w:rsidR="00340F5D" w:rsidRPr="0007267E" w:rsidRDefault="00340F5D" w:rsidP="00A627D2">
      <w:pPr>
        <w:spacing w:after="200" w:line="276" w:lineRule="auto"/>
        <w:rPr>
          <w:rFonts w:cstheme="minorHAnsi"/>
        </w:rPr>
      </w:pPr>
    </w:p>
    <w:p w14:paraId="6EE467CD" w14:textId="7725DB05" w:rsidR="00A627D2" w:rsidRDefault="00A627D2" w:rsidP="00A627D2">
      <w:pPr>
        <w:pStyle w:val="xmsonormal"/>
        <w:rPr>
          <w:rFonts w:asciiTheme="minorHAnsi" w:hAnsiTheme="minorHAnsi" w:cstheme="minorHAnsi"/>
        </w:rPr>
      </w:pPr>
      <w:r w:rsidRPr="0007267E">
        <w:rPr>
          <w:rFonts w:asciiTheme="minorHAnsi" w:hAnsiTheme="minorHAnsi" w:cstheme="minorHAnsi"/>
        </w:rPr>
        <w:t xml:space="preserve">A motion to approve the above </w:t>
      </w:r>
      <w:r w:rsidR="00B26769">
        <w:rPr>
          <w:rFonts w:asciiTheme="minorHAnsi" w:hAnsiTheme="minorHAnsi" w:cstheme="minorHAnsi"/>
        </w:rPr>
        <w:t>2</w:t>
      </w:r>
      <w:r w:rsidRPr="0007267E">
        <w:rPr>
          <w:rFonts w:asciiTheme="minorHAnsi" w:hAnsiTheme="minorHAnsi" w:cstheme="minorHAnsi"/>
        </w:rPr>
        <w:t xml:space="preserve">6 recertifications was made by </w:t>
      </w:r>
      <w:r w:rsidR="00B26769">
        <w:rPr>
          <w:rFonts w:asciiTheme="minorHAnsi" w:hAnsiTheme="minorHAnsi" w:cstheme="minorHAnsi"/>
        </w:rPr>
        <w:t>Ms. Denise Hoffman</w:t>
      </w:r>
      <w:r w:rsidRPr="0007267E">
        <w:rPr>
          <w:rFonts w:asciiTheme="minorHAnsi" w:hAnsiTheme="minorHAnsi" w:cstheme="minorHAnsi"/>
        </w:rPr>
        <w:t xml:space="preserve"> and was seconded by M</w:t>
      </w:r>
      <w:r w:rsidR="00B26769">
        <w:rPr>
          <w:rFonts w:asciiTheme="minorHAnsi" w:hAnsiTheme="minorHAnsi" w:cstheme="minorHAnsi"/>
        </w:rPr>
        <w:t>r. Bill Harned</w:t>
      </w:r>
      <w:r w:rsidRPr="0007267E">
        <w:rPr>
          <w:rFonts w:asciiTheme="minorHAnsi" w:hAnsiTheme="minorHAnsi" w:cstheme="minorHAnsi"/>
        </w:rPr>
        <w:t xml:space="preserve">. </w:t>
      </w:r>
      <w:r w:rsidRPr="0007267E">
        <w:rPr>
          <w:rFonts w:asciiTheme="minorHAnsi" w:hAnsiTheme="minorHAnsi" w:cstheme="minorHAnsi"/>
          <w:b/>
        </w:rPr>
        <w:t>Motion carried</w:t>
      </w:r>
      <w:r w:rsidRPr="0007267E">
        <w:rPr>
          <w:rFonts w:asciiTheme="minorHAnsi" w:hAnsiTheme="minorHAnsi" w:cstheme="minorHAnsi"/>
        </w:rPr>
        <w:t>.</w:t>
      </w:r>
    </w:p>
    <w:p w14:paraId="025047D4" w14:textId="5CE050FA" w:rsidR="00C061BE" w:rsidRDefault="00C061BE" w:rsidP="00A627D2">
      <w:pPr>
        <w:pStyle w:val="xmsonormal"/>
        <w:rPr>
          <w:rFonts w:asciiTheme="minorHAnsi" w:hAnsiTheme="minorHAnsi" w:cstheme="minorHAnsi"/>
        </w:rPr>
      </w:pPr>
    </w:p>
    <w:p w14:paraId="248F732C" w14:textId="69FA1162" w:rsidR="00C061BE" w:rsidRDefault="00C061BE" w:rsidP="00A627D2">
      <w:pPr>
        <w:pStyle w:val="xmsonormal"/>
        <w:rPr>
          <w:rFonts w:asciiTheme="minorHAnsi" w:hAnsiTheme="minorHAnsi" w:cstheme="minorHAnsi"/>
        </w:rPr>
      </w:pPr>
      <w:r>
        <w:rPr>
          <w:rFonts w:asciiTheme="minorHAnsi" w:hAnsiTheme="minorHAnsi" w:cstheme="minorHAnsi"/>
        </w:rPr>
        <w:lastRenderedPageBreak/>
        <w:t xml:space="preserve">One recertification was discussed separately from the others, as comments were received from the Hardin County Planning and Development Commission. This Ag district includes acreage identified as an industrial arena in the future planning of the county’s comprehensive plan. </w:t>
      </w:r>
    </w:p>
    <w:p w14:paraId="30B4A572" w14:textId="1D3BDE62" w:rsidR="00B26769" w:rsidRDefault="00B26769" w:rsidP="00A627D2">
      <w:pPr>
        <w:pStyle w:val="xmsonormal"/>
        <w:rPr>
          <w:rFonts w:asciiTheme="minorHAnsi" w:hAnsiTheme="minorHAnsi" w:cstheme="minorHAnsi"/>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9E6F04" w:rsidRPr="00B26769" w14:paraId="1FE488E9" w14:textId="77777777" w:rsidTr="00A3529E">
        <w:trPr>
          <w:trHeight w:hRule="exact" w:val="288"/>
          <w:jc w:val="center"/>
        </w:trPr>
        <w:tc>
          <w:tcPr>
            <w:tcW w:w="3116" w:type="dxa"/>
            <w:tcBorders>
              <w:top w:val="single" w:sz="4" w:space="0" w:color="auto"/>
              <w:left w:val="single" w:sz="4" w:space="0" w:color="auto"/>
              <w:bottom w:val="single" w:sz="4" w:space="0" w:color="auto"/>
              <w:right w:val="single" w:sz="4" w:space="0" w:color="auto"/>
            </w:tcBorders>
            <w:noWrap/>
            <w:vAlign w:val="bottom"/>
          </w:tcPr>
          <w:p w14:paraId="4A70346F" w14:textId="77777777" w:rsidR="009E6F04" w:rsidRPr="00B26769" w:rsidRDefault="009E6F04" w:rsidP="00A3529E">
            <w:pPr>
              <w:rPr>
                <w:rFonts w:cstheme="minorHAnsi"/>
              </w:rPr>
            </w:pPr>
            <w:r w:rsidRPr="00B26769">
              <w:rPr>
                <w:rFonts w:cstheme="minorHAnsi"/>
              </w:rPr>
              <w:t>Hardin</w:t>
            </w:r>
          </w:p>
        </w:tc>
        <w:tc>
          <w:tcPr>
            <w:tcW w:w="3117" w:type="dxa"/>
            <w:tcBorders>
              <w:top w:val="single" w:sz="4" w:space="0" w:color="auto"/>
              <w:left w:val="single" w:sz="4" w:space="0" w:color="auto"/>
              <w:bottom w:val="single" w:sz="4" w:space="0" w:color="auto"/>
              <w:right w:val="single" w:sz="4" w:space="0" w:color="auto"/>
            </w:tcBorders>
            <w:noWrap/>
            <w:vAlign w:val="bottom"/>
          </w:tcPr>
          <w:p w14:paraId="4D985479" w14:textId="77777777" w:rsidR="009E6F04" w:rsidRPr="00B26769" w:rsidRDefault="009E6F04" w:rsidP="00A3529E">
            <w:pPr>
              <w:jc w:val="center"/>
              <w:rPr>
                <w:rFonts w:cstheme="minorHAnsi"/>
              </w:rPr>
            </w:pPr>
            <w:r w:rsidRPr="00B26769">
              <w:rPr>
                <w:rFonts w:cstheme="minorHAnsi"/>
              </w:rPr>
              <w:t>047-06</w:t>
            </w:r>
          </w:p>
        </w:tc>
        <w:tc>
          <w:tcPr>
            <w:tcW w:w="3117" w:type="dxa"/>
            <w:tcBorders>
              <w:top w:val="single" w:sz="4" w:space="0" w:color="auto"/>
              <w:left w:val="single" w:sz="4" w:space="0" w:color="auto"/>
              <w:bottom w:val="single" w:sz="4" w:space="0" w:color="auto"/>
              <w:right w:val="single" w:sz="4" w:space="0" w:color="auto"/>
            </w:tcBorders>
            <w:vAlign w:val="bottom"/>
          </w:tcPr>
          <w:p w14:paraId="67ED911A" w14:textId="77777777" w:rsidR="009E6F04" w:rsidRPr="00B26769" w:rsidRDefault="009E6F04" w:rsidP="00A3529E">
            <w:pPr>
              <w:jc w:val="right"/>
              <w:rPr>
                <w:rFonts w:cstheme="minorHAnsi"/>
              </w:rPr>
            </w:pPr>
            <w:r w:rsidRPr="00B26769">
              <w:rPr>
                <w:rFonts w:cstheme="minorHAnsi"/>
              </w:rPr>
              <w:t>350.11</w:t>
            </w:r>
          </w:p>
        </w:tc>
      </w:tr>
    </w:tbl>
    <w:p w14:paraId="1CCF1285" w14:textId="77777777" w:rsidR="00B26769" w:rsidRPr="0007267E" w:rsidRDefault="00B26769" w:rsidP="00A627D2">
      <w:pPr>
        <w:pStyle w:val="xmsonormal"/>
        <w:rPr>
          <w:rFonts w:asciiTheme="minorHAnsi" w:hAnsiTheme="minorHAnsi" w:cstheme="minorHAnsi"/>
        </w:rPr>
      </w:pPr>
    </w:p>
    <w:p w14:paraId="4B6F2553" w14:textId="4A63F11E" w:rsidR="00A627D2" w:rsidRDefault="009E6F04" w:rsidP="00A627D2">
      <w:pPr>
        <w:pStyle w:val="xmsonormal"/>
        <w:rPr>
          <w:rFonts w:asciiTheme="minorHAnsi" w:hAnsiTheme="minorHAnsi" w:cstheme="minorHAnsi"/>
        </w:rPr>
      </w:pPr>
      <w:r>
        <w:rPr>
          <w:rFonts w:asciiTheme="minorHAnsi" w:hAnsiTheme="minorHAnsi" w:cstheme="minorHAnsi"/>
        </w:rPr>
        <w:t xml:space="preserve">A motion to approve </w:t>
      </w:r>
      <w:r w:rsidR="00C061BE">
        <w:rPr>
          <w:rFonts w:asciiTheme="minorHAnsi" w:hAnsiTheme="minorHAnsi" w:cstheme="minorHAnsi"/>
        </w:rPr>
        <w:t xml:space="preserve">047-06 from </w:t>
      </w:r>
      <w:r>
        <w:rPr>
          <w:rFonts w:asciiTheme="minorHAnsi" w:hAnsiTheme="minorHAnsi" w:cstheme="minorHAnsi"/>
        </w:rPr>
        <w:t xml:space="preserve">Hardin County was made by Mr. Bill Harned and was seconded by Mr. Keith Tingle. </w:t>
      </w:r>
      <w:r w:rsidRPr="009E6F04">
        <w:rPr>
          <w:rFonts w:asciiTheme="minorHAnsi" w:hAnsiTheme="minorHAnsi" w:cstheme="minorHAnsi"/>
          <w:b/>
          <w:bCs/>
        </w:rPr>
        <w:t>Motion carried</w:t>
      </w:r>
      <w:r>
        <w:rPr>
          <w:rFonts w:asciiTheme="minorHAnsi" w:hAnsiTheme="minorHAnsi" w:cstheme="minorHAnsi"/>
        </w:rPr>
        <w:t>.</w:t>
      </w:r>
    </w:p>
    <w:p w14:paraId="166A1B23" w14:textId="77777777" w:rsidR="0084048E" w:rsidRPr="0007267E" w:rsidRDefault="0084048E" w:rsidP="00A627D2">
      <w:pPr>
        <w:pStyle w:val="xmsonormal"/>
        <w:rPr>
          <w:rFonts w:asciiTheme="minorHAnsi" w:hAnsiTheme="minorHAnsi" w:cstheme="minorHAnsi"/>
        </w:rPr>
      </w:pPr>
    </w:p>
    <w:p w14:paraId="01F7B2C1" w14:textId="7E4A86EE" w:rsidR="00A627D2" w:rsidRPr="0007267E" w:rsidRDefault="00A627D2" w:rsidP="00A627D2">
      <w:pPr>
        <w:pStyle w:val="xmsonormal"/>
        <w:rPr>
          <w:rFonts w:cstheme="minorHAnsi"/>
        </w:rPr>
      </w:pPr>
      <w:r w:rsidRPr="0007267E">
        <w:rPr>
          <w:rFonts w:asciiTheme="minorHAnsi" w:hAnsiTheme="minorHAnsi" w:cstheme="minorHAnsi"/>
          <w:b/>
          <w:u w:val="single"/>
        </w:rPr>
        <w:t>NACD Director’s Report</w:t>
      </w:r>
      <w:r w:rsidRPr="0007267E">
        <w:rPr>
          <w:rFonts w:asciiTheme="minorHAnsi" w:hAnsiTheme="minorHAnsi" w:cstheme="minorHAnsi"/>
        </w:rPr>
        <w:t xml:space="preserve"> - </w:t>
      </w:r>
      <w:r w:rsidRPr="0007267E">
        <w:rPr>
          <w:rFonts w:cstheme="minorHAnsi"/>
        </w:rPr>
        <w:t xml:space="preserve">Mr. </w:t>
      </w:r>
      <w:r w:rsidR="00A36958">
        <w:rPr>
          <w:rFonts w:cstheme="minorHAnsi"/>
        </w:rPr>
        <w:t>David Rowlett</w:t>
      </w:r>
      <w:r w:rsidRPr="0007267E">
        <w:rPr>
          <w:rFonts w:cstheme="minorHAnsi"/>
        </w:rPr>
        <w:t xml:space="preserve"> discussed the followin</w:t>
      </w:r>
      <w:r w:rsidR="00A36958">
        <w:rPr>
          <w:rFonts w:cstheme="minorHAnsi"/>
        </w:rPr>
        <w:t xml:space="preserve">g - </w:t>
      </w:r>
    </w:p>
    <w:p w14:paraId="3F31B221" w14:textId="03DA2470" w:rsidR="00EF2467" w:rsidRDefault="00A36958" w:rsidP="00A36958">
      <w:pPr>
        <w:pStyle w:val="xmsonormal"/>
        <w:numPr>
          <w:ilvl w:val="0"/>
          <w:numId w:val="2"/>
        </w:numPr>
        <w:rPr>
          <w:rFonts w:asciiTheme="minorHAnsi" w:hAnsiTheme="minorHAnsi" w:cstheme="minorHAnsi"/>
          <w:color w:val="000000"/>
        </w:rPr>
      </w:pPr>
      <w:r>
        <w:rPr>
          <w:rFonts w:asciiTheme="minorHAnsi" w:hAnsiTheme="minorHAnsi" w:cstheme="minorHAnsi"/>
          <w:color w:val="000000"/>
        </w:rPr>
        <w:t>Annual NACD meeting in New Orleans.</w:t>
      </w:r>
    </w:p>
    <w:p w14:paraId="5187BD9B" w14:textId="16486DA4" w:rsidR="00A36958" w:rsidRDefault="00A36958" w:rsidP="00A36958">
      <w:pPr>
        <w:pStyle w:val="xmsonormal"/>
        <w:numPr>
          <w:ilvl w:val="0"/>
          <w:numId w:val="2"/>
        </w:numPr>
        <w:rPr>
          <w:rFonts w:asciiTheme="minorHAnsi" w:hAnsiTheme="minorHAnsi" w:cstheme="minorHAnsi"/>
          <w:color w:val="000000"/>
        </w:rPr>
      </w:pPr>
      <w:r>
        <w:rPr>
          <w:rFonts w:asciiTheme="minorHAnsi" w:hAnsiTheme="minorHAnsi" w:cstheme="minorHAnsi"/>
          <w:color w:val="000000"/>
        </w:rPr>
        <w:t xml:space="preserve">Fly-In in Washington </w:t>
      </w:r>
      <w:r w:rsidR="00C061BE">
        <w:rPr>
          <w:rFonts w:asciiTheme="minorHAnsi" w:hAnsiTheme="minorHAnsi" w:cstheme="minorHAnsi"/>
          <w:color w:val="000000"/>
        </w:rPr>
        <w:t xml:space="preserve">DC </w:t>
      </w:r>
      <w:r>
        <w:rPr>
          <w:rFonts w:asciiTheme="minorHAnsi" w:hAnsiTheme="minorHAnsi" w:cstheme="minorHAnsi"/>
          <w:color w:val="000000"/>
        </w:rPr>
        <w:t>to be held on March 22</w:t>
      </w:r>
      <w:r w:rsidR="00C061BE">
        <w:rPr>
          <w:rFonts w:asciiTheme="minorHAnsi" w:hAnsiTheme="minorHAnsi" w:cstheme="minorHAnsi"/>
          <w:color w:val="000000"/>
          <w:vertAlign w:val="superscript"/>
        </w:rPr>
        <w:t xml:space="preserve"> </w:t>
      </w:r>
      <w:r w:rsidR="00C061BE">
        <w:rPr>
          <w:rFonts w:asciiTheme="minorHAnsi" w:hAnsiTheme="minorHAnsi" w:cstheme="minorHAnsi"/>
          <w:color w:val="000000"/>
        </w:rPr>
        <w:t>and 23</w:t>
      </w:r>
      <w:r w:rsidR="00C061BE" w:rsidRPr="00C061BE">
        <w:rPr>
          <w:rFonts w:asciiTheme="minorHAnsi" w:hAnsiTheme="minorHAnsi" w:cstheme="minorHAnsi"/>
          <w:color w:val="000000"/>
          <w:vertAlign w:val="superscript"/>
        </w:rPr>
        <w:t>rd</w:t>
      </w:r>
      <w:r w:rsidR="00C061BE">
        <w:rPr>
          <w:rFonts w:asciiTheme="minorHAnsi" w:hAnsiTheme="minorHAnsi" w:cstheme="minorHAnsi"/>
          <w:color w:val="000000"/>
        </w:rPr>
        <w:t xml:space="preserve">. </w:t>
      </w:r>
    </w:p>
    <w:p w14:paraId="4B19B784" w14:textId="3743F195" w:rsidR="00A36958" w:rsidRDefault="00A36958" w:rsidP="00A36958">
      <w:pPr>
        <w:pStyle w:val="xmsonormal"/>
        <w:numPr>
          <w:ilvl w:val="0"/>
          <w:numId w:val="2"/>
        </w:numPr>
        <w:rPr>
          <w:rFonts w:asciiTheme="minorHAnsi" w:hAnsiTheme="minorHAnsi" w:cstheme="minorHAnsi"/>
          <w:color w:val="000000"/>
        </w:rPr>
      </w:pPr>
      <w:r>
        <w:rPr>
          <w:rFonts w:asciiTheme="minorHAnsi" w:hAnsiTheme="minorHAnsi" w:cstheme="minorHAnsi"/>
          <w:color w:val="000000"/>
        </w:rPr>
        <w:t xml:space="preserve">NACD dues collection – </w:t>
      </w:r>
      <w:r w:rsidR="00C061BE">
        <w:rPr>
          <w:rFonts w:asciiTheme="minorHAnsi" w:hAnsiTheme="minorHAnsi" w:cstheme="minorHAnsi"/>
          <w:color w:val="000000"/>
        </w:rPr>
        <w:t xml:space="preserve">Kentucky is </w:t>
      </w:r>
      <w:r>
        <w:rPr>
          <w:rFonts w:asciiTheme="minorHAnsi" w:hAnsiTheme="minorHAnsi" w:cstheme="minorHAnsi"/>
          <w:color w:val="000000"/>
        </w:rPr>
        <w:t>currently 10</w:t>
      </w:r>
      <w:r w:rsidRPr="00A36958">
        <w:rPr>
          <w:rFonts w:asciiTheme="minorHAnsi" w:hAnsiTheme="minorHAnsi" w:cstheme="minorHAnsi"/>
          <w:color w:val="000000"/>
          <w:vertAlign w:val="superscript"/>
        </w:rPr>
        <w:t>th</w:t>
      </w:r>
      <w:r>
        <w:rPr>
          <w:rFonts w:asciiTheme="minorHAnsi" w:hAnsiTheme="minorHAnsi" w:cstheme="minorHAnsi"/>
          <w:color w:val="000000"/>
        </w:rPr>
        <w:t xml:space="preserve">, </w:t>
      </w:r>
      <w:r w:rsidR="00C061BE">
        <w:rPr>
          <w:rFonts w:asciiTheme="minorHAnsi" w:hAnsiTheme="minorHAnsi" w:cstheme="minorHAnsi"/>
          <w:color w:val="000000"/>
        </w:rPr>
        <w:t>for</w:t>
      </w:r>
      <w:r w:rsidR="00D63D98">
        <w:rPr>
          <w:rFonts w:asciiTheme="minorHAnsi" w:hAnsiTheme="minorHAnsi" w:cstheme="minorHAnsi"/>
          <w:color w:val="000000"/>
        </w:rPr>
        <w:t>merly</w:t>
      </w:r>
      <w:r>
        <w:rPr>
          <w:rFonts w:asciiTheme="minorHAnsi" w:hAnsiTheme="minorHAnsi" w:cstheme="minorHAnsi"/>
          <w:color w:val="000000"/>
        </w:rPr>
        <w:t xml:space="preserve"> 9</w:t>
      </w:r>
      <w:r w:rsidRPr="00A36958">
        <w:rPr>
          <w:rFonts w:asciiTheme="minorHAnsi" w:hAnsiTheme="minorHAnsi" w:cstheme="minorHAnsi"/>
          <w:color w:val="000000"/>
          <w:vertAlign w:val="superscript"/>
        </w:rPr>
        <w:t>th</w:t>
      </w:r>
      <w:r>
        <w:rPr>
          <w:rFonts w:asciiTheme="minorHAnsi" w:hAnsiTheme="minorHAnsi" w:cstheme="minorHAnsi"/>
          <w:color w:val="000000"/>
        </w:rPr>
        <w:t xml:space="preserve"> in US</w:t>
      </w:r>
      <w:r w:rsidR="00C061BE">
        <w:rPr>
          <w:rFonts w:asciiTheme="minorHAnsi" w:hAnsiTheme="minorHAnsi" w:cstheme="minorHAnsi"/>
          <w:color w:val="000000"/>
        </w:rPr>
        <w:t xml:space="preserve"> for dues submitted.</w:t>
      </w:r>
    </w:p>
    <w:p w14:paraId="58135DFC" w14:textId="4497A5D7" w:rsidR="00A36958" w:rsidRDefault="00A36958" w:rsidP="00A36958">
      <w:pPr>
        <w:pStyle w:val="xmsonormal"/>
        <w:numPr>
          <w:ilvl w:val="0"/>
          <w:numId w:val="2"/>
        </w:numPr>
        <w:rPr>
          <w:rFonts w:asciiTheme="minorHAnsi" w:hAnsiTheme="minorHAnsi" w:cstheme="minorHAnsi"/>
          <w:color w:val="000000"/>
        </w:rPr>
      </w:pPr>
      <w:r>
        <w:rPr>
          <w:rFonts w:asciiTheme="minorHAnsi" w:hAnsiTheme="minorHAnsi" w:cstheme="minorHAnsi"/>
          <w:color w:val="000000"/>
        </w:rPr>
        <w:t>National Conservation Foundation fundraising for Envirothon.</w:t>
      </w:r>
    </w:p>
    <w:p w14:paraId="0E48B84E" w14:textId="78CDF2C1" w:rsidR="0084048E" w:rsidRDefault="0084048E" w:rsidP="00A36958">
      <w:pPr>
        <w:pStyle w:val="xmsonormal"/>
        <w:numPr>
          <w:ilvl w:val="0"/>
          <w:numId w:val="2"/>
        </w:numPr>
        <w:rPr>
          <w:rFonts w:asciiTheme="minorHAnsi" w:hAnsiTheme="minorHAnsi" w:cstheme="minorHAnsi"/>
          <w:color w:val="000000"/>
        </w:rPr>
      </w:pPr>
      <w:r>
        <w:rPr>
          <w:rFonts w:asciiTheme="minorHAnsi" w:hAnsiTheme="minorHAnsi" w:cstheme="minorHAnsi"/>
          <w:color w:val="000000"/>
        </w:rPr>
        <w:t>New officer team currently in effect.</w:t>
      </w:r>
    </w:p>
    <w:p w14:paraId="2553A963" w14:textId="7FE171FE" w:rsidR="0084048E" w:rsidRDefault="0084048E" w:rsidP="0084048E">
      <w:pPr>
        <w:pStyle w:val="xmsonormal"/>
        <w:numPr>
          <w:ilvl w:val="1"/>
          <w:numId w:val="2"/>
        </w:numPr>
        <w:rPr>
          <w:rFonts w:asciiTheme="minorHAnsi" w:hAnsiTheme="minorHAnsi" w:cstheme="minorHAnsi"/>
          <w:color w:val="000000"/>
        </w:rPr>
      </w:pPr>
      <w:r>
        <w:rPr>
          <w:rFonts w:asciiTheme="minorHAnsi" w:hAnsiTheme="minorHAnsi" w:cstheme="minorHAnsi"/>
          <w:color w:val="000000"/>
        </w:rPr>
        <w:t>Gary Blair – Vice President.</w:t>
      </w:r>
    </w:p>
    <w:p w14:paraId="47C8E804" w14:textId="06DF25F2" w:rsidR="0084048E" w:rsidRDefault="0084048E" w:rsidP="0084048E">
      <w:pPr>
        <w:pStyle w:val="xmsonormal"/>
        <w:numPr>
          <w:ilvl w:val="1"/>
          <w:numId w:val="2"/>
        </w:numPr>
        <w:rPr>
          <w:rFonts w:asciiTheme="minorHAnsi" w:hAnsiTheme="minorHAnsi" w:cstheme="minorHAnsi"/>
          <w:color w:val="000000"/>
        </w:rPr>
      </w:pPr>
      <w:r>
        <w:rPr>
          <w:rFonts w:asciiTheme="minorHAnsi" w:hAnsiTheme="minorHAnsi" w:cstheme="minorHAnsi"/>
          <w:color w:val="000000"/>
        </w:rPr>
        <w:t>Bill Houser – Second Vice President.</w:t>
      </w:r>
    </w:p>
    <w:p w14:paraId="1687B816" w14:textId="00E08150" w:rsidR="0084048E" w:rsidRDefault="0084048E" w:rsidP="0084048E">
      <w:pPr>
        <w:pStyle w:val="xmsonormal"/>
        <w:numPr>
          <w:ilvl w:val="1"/>
          <w:numId w:val="2"/>
        </w:numPr>
        <w:rPr>
          <w:rFonts w:asciiTheme="minorHAnsi" w:hAnsiTheme="minorHAnsi" w:cstheme="minorHAnsi"/>
          <w:color w:val="000000"/>
        </w:rPr>
      </w:pPr>
      <w:r>
        <w:rPr>
          <w:rFonts w:asciiTheme="minorHAnsi" w:hAnsiTheme="minorHAnsi" w:cstheme="minorHAnsi"/>
          <w:color w:val="000000"/>
        </w:rPr>
        <w:t>Mark Master – Secretary Treasurer.</w:t>
      </w:r>
    </w:p>
    <w:p w14:paraId="3FCD85E5" w14:textId="4F8D4943" w:rsidR="0084048E" w:rsidRDefault="0084048E">
      <w:pPr>
        <w:pStyle w:val="xmsonormal"/>
        <w:numPr>
          <w:ilvl w:val="0"/>
          <w:numId w:val="22"/>
        </w:numPr>
        <w:rPr>
          <w:rFonts w:asciiTheme="minorHAnsi" w:hAnsiTheme="minorHAnsi" w:cstheme="minorHAnsi"/>
          <w:color w:val="000000"/>
        </w:rPr>
      </w:pPr>
      <w:r>
        <w:rPr>
          <w:rFonts w:asciiTheme="minorHAnsi" w:hAnsiTheme="minorHAnsi" w:cstheme="minorHAnsi"/>
          <w:color w:val="000000"/>
        </w:rPr>
        <w:t>P</w:t>
      </w:r>
      <w:r w:rsidR="00D63D98">
        <w:rPr>
          <w:rFonts w:asciiTheme="minorHAnsi" w:hAnsiTheme="minorHAnsi" w:cstheme="minorHAnsi"/>
          <w:color w:val="000000"/>
        </w:rPr>
        <w:t>L</w:t>
      </w:r>
      <w:r>
        <w:rPr>
          <w:rFonts w:asciiTheme="minorHAnsi" w:hAnsiTheme="minorHAnsi" w:cstheme="minorHAnsi"/>
          <w:color w:val="000000"/>
        </w:rPr>
        <w:t>566 Dam rehabilitation.</w:t>
      </w:r>
    </w:p>
    <w:p w14:paraId="2CB53D3E" w14:textId="603A8F64" w:rsidR="0084048E" w:rsidRDefault="0084048E">
      <w:pPr>
        <w:pStyle w:val="xmsonormal"/>
        <w:numPr>
          <w:ilvl w:val="0"/>
          <w:numId w:val="22"/>
        </w:numPr>
        <w:rPr>
          <w:rFonts w:asciiTheme="minorHAnsi" w:hAnsiTheme="minorHAnsi" w:cstheme="minorHAnsi"/>
          <w:color w:val="000000"/>
        </w:rPr>
      </w:pPr>
      <w:r>
        <w:rPr>
          <w:rFonts w:asciiTheme="minorHAnsi" w:hAnsiTheme="minorHAnsi" w:cstheme="minorHAnsi"/>
          <w:color w:val="000000"/>
        </w:rPr>
        <w:t xml:space="preserve">Summer meeting to be held in North </w:t>
      </w:r>
      <w:r w:rsidR="00D63D98">
        <w:rPr>
          <w:rFonts w:asciiTheme="minorHAnsi" w:hAnsiTheme="minorHAnsi" w:cstheme="minorHAnsi"/>
          <w:color w:val="000000"/>
        </w:rPr>
        <w:t>Dakota</w:t>
      </w:r>
      <w:r>
        <w:rPr>
          <w:rFonts w:asciiTheme="minorHAnsi" w:hAnsiTheme="minorHAnsi" w:cstheme="minorHAnsi"/>
          <w:color w:val="000000"/>
        </w:rPr>
        <w:t xml:space="preserve">. </w:t>
      </w:r>
    </w:p>
    <w:p w14:paraId="45FE4FD6" w14:textId="77777777" w:rsidR="006B4045" w:rsidRDefault="006B4045" w:rsidP="006B4045">
      <w:pPr>
        <w:pStyle w:val="xmsonormal"/>
        <w:ind w:left="1440"/>
        <w:rPr>
          <w:rFonts w:asciiTheme="minorHAnsi" w:hAnsiTheme="minorHAnsi" w:cstheme="minorHAnsi"/>
          <w:color w:val="000000"/>
        </w:rPr>
      </w:pPr>
    </w:p>
    <w:p w14:paraId="3848F719" w14:textId="1F8594D4" w:rsidR="00C3628B" w:rsidRDefault="00C3628B" w:rsidP="00C3628B">
      <w:pPr>
        <w:pStyle w:val="xmsonormal"/>
        <w:rPr>
          <w:rFonts w:asciiTheme="minorHAnsi" w:hAnsiTheme="minorHAnsi" w:cstheme="minorHAnsi"/>
          <w:color w:val="000000"/>
        </w:rPr>
      </w:pPr>
      <w:r w:rsidRPr="0007267E">
        <w:rPr>
          <w:rFonts w:asciiTheme="minorHAnsi" w:hAnsiTheme="minorHAnsi" w:cstheme="minorHAnsi"/>
          <w:b/>
          <w:color w:val="000000"/>
          <w:u w:val="single"/>
        </w:rPr>
        <w:t>Old Business</w:t>
      </w:r>
      <w:r w:rsidRPr="0007267E">
        <w:rPr>
          <w:rFonts w:asciiTheme="minorHAnsi" w:hAnsiTheme="minorHAnsi" w:cstheme="minorHAnsi"/>
          <w:color w:val="000000"/>
        </w:rPr>
        <w:t xml:space="preserve"> –</w:t>
      </w:r>
    </w:p>
    <w:p w14:paraId="62AB3A3E" w14:textId="5DE64353" w:rsidR="006B4045" w:rsidRDefault="006B4045" w:rsidP="00C3628B">
      <w:pPr>
        <w:pStyle w:val="xmsonormal"/>
        <w:rPr>
          <w:rFonts w:asciiTheme="minorHAnsi" w:hAnsiTheme="minorHAnsi" w:cstheme="minorHAnsi"/>
          <w:color w:val="000000"/>
        </w:rPr>
      </w:pPr>
    </w:p>
    <w:p w14:paraId="6BB073FA" w14:textId="77777777" w:rsidR="006B4045" w:rsidRDefault="006B4045" w:rsidP="006B4045">
      <w:pPr>
        <w:pStyle w:val="xmsonormal"/>
        <w:rPr>
          <w:rFonts w:asciiTheme="minorHAnsi" w:hAnsiTheme="minorHAnsi" w:cstheme="minorHAnsi"/>
          <w:color w:val="000000"/>
        </w:rPr>
      </w:pPr>
      <w:r>
        <w:rPr>
          <w:rFonts w:asciiTheme="minorHAnsi" w:hAnsiTheme="minorHAnsi" w:cstheme="minorHAnsi"/>
          <w:color w:val="000000"/>
        </w:rPr>
        <w:t>Mr. Allan Bryant discussed the following –</w:t>
      </w:r>
    </w:p>
    <w:p w14:paraId="6B5E267E" w14:textId="11266D02" w:rsidR="006B4045" w:rsidRDefault="006B4045">
      <w:pPr>
        <w:pStyle w:val="xmsonormal"/>
        <w:numPr>
          <w:ilvl w:val="0"/>
          <w:numId w:val="24"/>
        </w:numPr>
        <w:rPr>
          <w:rFonts w:asciiTheme="minorHAnsi" w:hAnsiTheme="minorHAnsi" w:cstheme="minorHAnsi"/>
          <w:color w:val="000000"/>
        </w:rPr>
      </w:pPr>
      <w:r>
        <w:rPr>
          <w:rFonts w:asciiTheme="minorHAnsi" w:hAnsiTheme="minorHAnsi" w:cstheme="minorHAnsi"/>
          <w:color w:val="000000"/>
        </w:rPr>
        <w:t xml:space="preserve">House Bill 116 dealing with </w:t>
      </w:r>
      <w:r w:rsidR="00C061BE">
        <w:rPr>
          <w:rFonts w:asciiTheme="minorHAnsi" w:hAnsiTheme="minorHAnsi" w:cstheme="minorHAnsi"/>
          <w:color w:val="000000"/>
        </w:rPr>
        <w:t>c</w:t>
      </w:r>
      <w:r>
        <w:rPr>
          <w:rFonts w:asciiTheme="minorHAnsi" w:hAnsiTheme="minorHAnsi" w:cstheme="minorHAnsi"/>
          <w:color w:val="000000"/>
        </w:rPr>
        <w:t xml:space="preserve">ommission appointments </w:t>
      </w:r>
      <w:r w:rsidR="00C061BE">
        <w:rPr>
          <w:rFonts w:asciiTheme="minorHAnsi" w:hAnsiTheme="minorHAnsi" w:cstheme="minorHAnsi"/>
          <w:color w:val="000000"/>
        </w:rPr>
        <w:t xml:space="preserve">and age limit for supervisors </w:t>
      </w:r>
      <w:r>
        <w:rPr>
          <w:rFonts w:asciiTheme="minorHAnsi" w:hAnsiTheme="minorHAnsi" w:cstheme="minorHAnsi"/>
          <w:color w:val="000000"/>
        </w:rPr>
        <w:t>(18 age limit).</w:t>
      </w:r>
    </w:p>
    <w:p w14:paraId="15F7A68A" w14:textId="6E88CCD1" w:rsidR="006B4045" w:rsidRDefault="006B4045">
      <w:pPr>
        <w:pStyle w:val="xmsonormal"/>
        <w:numPr>
          <w:ilvl w:val="0"/>
          <w:numId w:val="24"/>
        </w:numPr>
        <w:rPr>
          <w:rFonts w:asciiTheme="minorHAnsi" w:hAnsiTheme="minorHAnsi" w:cstheme="minorHAnsi"/>
          <w:color w:val="000000"/>
        </w:rPr>
      </w:pPr>
      <w:r>
        <w:rPr>
          <w:rFonts w:asciiTheme="minorHAnsi" w:hAnsiTheme="minorHAnsi" w:cstheme="minorHAnsi"/>
          <w:color w:val="000000"/>
        </w:rPr>
        <w:t xml:space="preserve">House Bill 130 dealing with </w:t>
      </w:r>
      <w:r w:rsidR="00C061BE">
        <w:rPr>
          <w:rFonts w:asciiTheme="minorHAnsi" w:hAnsiTheme="minorHAnsi" w:cstheme="minorHAnsi"/>
          <w:color w:val="000000"/>
        </w:rPr>
        <w:t>e</w:t>
      </w:r>
      <w:r>
        <w:rPr>
          <w:rFonts w:asciiTheme="minorHAnsi" w:hAnsiTheme="minorHAnsi" w:cstheme="minorHAnsi"/>
          <w:color w:val="000000"/>
        </w:rPr>
        <w:t>quipment revolving loan funds was passed</w:t>
      </w:r>
      <w:r w:rsidR="00C061BE">
        <w:rPr>
          <w:rFonts w:asciiTheme="minorHAnsi" w:hAnsiTheme="minorHAnsi" w:cstheme="minorHAnsi"/>
          <w:color w:val="000000"/>
        </w:rPr>
        <w:t xml:space="preserve"> from committee</w:t>
      </w:r>
      <w:r>
        <w:rPr>
          <w:rFonts w:asciiTheme="minorHAnsi" w:hAnsiTheme="minorHAnsi" w:cstheme="minorHAnsi"/>
          <w:color w:val="000000"/>
        </w:rPr>
        <w:t>.</w:t>
      </w:r>
    </w:p>
    <w:p w14:paraId="58BCABDC" w14:textId="0D2A0B9E" w:rsidR="006B4045" w:rsidRDefault="006B4045">
      <w:pPr>
        <w:pStyle w:val="xmsonormal"/>
        <w:numPr>
          <w:ilvl w:val="0"/>
          <w:numId w:val="24"/>
        </w:numPr>
        <w:rPr>
          <w:rFonts w:asciiTheme="minorHAnsi" w:hAnsiTheme="minorHAnsi" w:cstheme="minorHAnsi"/>
          <w:color w:val="000000"/>
        </w:rPr>
      </w:pPr>
      <w:r>
        <w:rPr>
          <w:rFonts w:asciiTheme="minorHAnsi" w:hAnsiTheme="minorHAnsi" w:cstheme="minorHAnsi"/>
          <w:color w:val="000000"/>
        </w:rPr>
        <w:t xml:space="preserve">Senate Bill 50 </w:t>
      </w:r>
      <w:r w:rsidR="00C061BE">
        <w:rPr>
          <w:rFonts w:asciiTheme="minorHAnsi" w:hAnsiTheme="minorHAnsi" w:cstheme="minorHAnsi"/>
          <w:color w:val="000000"/>
        </w:rPr>
        <w:t xml:space="preserve">and House Bill 50 </w:t>
      </w:r>
      <w:r>
        <w:rPr>
          <w:rFonts w:asciiTheme="minorHAnsi" w:hAnsiTheme="minorHAnsi" w:cstheme="minorHAnsi"/>
          <w:color w:val="000000"/>
        </w:rPr>
        <w:t xml:space="preserve">dealing with </w:t>
      </w:r>
      <w:r w:rsidR="00C061BE">
        <w:rPr>
          <w:rFonts w:asciiTheme="minorHAnsi" w:hAnsiTheme="minorHAnsi" w:cstheme="minorHAnsi"/>
          <w:color w:val="000000"/>
        </w:rPr>
        <w:t xml:space="preserve">elections, which would make conservation supervisor races </w:t>
      </w:r>
      <w:r w:rsidR="00D63D98">
        <w:rPr>
          <w:rFonts w:asciiTheme="minorHAnsi" w:hAnsiTheme="minorHAnsi" w:cstheme="minorHAnsi"/>
          <w:color w:val="000000"/>
        </w:rPr>
        <w:t>partisan</w:t>
      </w:r>
      <w:r>
        <w:rPr>
          <w:rFonts w:asciiTheme="minorHAnsi" w:hAnsiTheme="minorHAnsi" w:cstheme="minorHAnsi"/>
          <w:color w:val="000000"/>
        </w:rPr>
        <w:t>.</w:t>
      </w:r>
    </w:p>
    <w:p w14:paraId="65B1A915" w14:textId="77777777" w:rsidR="006B4045" w:rsidRPr="0007267E" w:rsidRDefault="006B4045" w:rsidP="00C3628B">
      <w:pPr>
        <w:pStyle w:val="xmsonormal"/>
        <w:rPr>
          <w:rFonts w:asciiTheme="minorHAnsi" w:hAnsiTheme="minorHAnsi" w:cstheme="minorHAnsi"/>
          <w:color w:val="000000"/>
        </w:rPr>
      </w:pPr>
    </w:p>
    <w:p w14:paraId="791295D3" w14:textId="77777777" w:rsidR="00BE2F95" w:rsidRPr="0007267E" w:rsidRDefault="00BE2F95" w:rsidP="00BE2F95">
      <w:pPr>
        <w:pStyle w:val="xmsonormal"/>
        <w:rPr>
          <w:rFonts w:asciiTheme="minorHAnsi" w:hAnsiTheme="minorHAnsi" w:cstheme="minorHAnsi"/>
          <w:color w:val="000000"/>
        </w:rPr>
      </w:pPr>
      <w:r w:rsidRPr="0007267E">
        <w:rPr>
          <w:rFonts w:asciiTheme="minorHAnsi" w:hAnsiTheme="minorHAnsi" w:cstheme="minorHAnsi"/>
          <w:b/>
          <w:color w:val="000000"/>
          <w:u w:val="single"/>
        </w:rPr>
        <w:t>New Business</w:t>
      </w:r>
      <w:r w:rsidRPr="0007267E">
        <w:rPr>
          <w:rFonts w:asciiTheme="minorHAnsi" w:hAnsiTheme="minorHAnsi" w:cstheme="minorHAnsi"/>
          <w:color w:val="000000"/>
        </w:rPr>
        <w:t xml:space="preserve"> - </w:t>
      </w:r>
    </w:p>
    <w:p w14:paraId="0A32FFF8" w14:textId="4AF9EB8C" w:rsidR="00BE2F95" w:rsidRPr="0007267E" w:rsidRDefault="00BE2F95">
      <w:pPr>
        <w:pStyle w:val="xmsonormal"/>
        <w:numPr>
          <w:ilvl w:val="0"/>
          <w:numId w:val="23"/>
        </w:numPr>
        <w:rPr>
          <w:rFonts w:asciiTheme="minorHAnsi" w:hAnsiTheme="minorHAnsi" w:cstheme="minorHAnsi"/>
          <w:color w:val="000000"/>
        </w:rPr>
      </w:pPr>
      <w:r w:rsidRPr="0007267E">
        <w:rPr>
          <w:rFonts w:asciiTheme="minorHAnsi" w:hAnsiTheme="minorHAnsi" w:cstheme="minorHAnsi"/>
          <w:color w:val="000000"/>
          <w:u w:val="single"/>
        </w:rPr>
        <w:t>NACD Spring Fly-in</w:t>
      </w:r>
      <w:r w:rsidRPr="0007267E">
        <w:rPr>
          <w:rFonts w:asciiTheme="minorHAnsi" w:hAnsiTheme="minorHAnsi" w:cstheme="minorHAnsi"/>
          <w:color w:val="000000"/>
        </w:rPr>
        <w:t xml:space="preserve"> – Ms. Crystal Renfro </w:t>
      </w:r>
      <w:r w:rsidR="00057FA0">
        <w:rPr>
          <w:rFonts w:asciiTheme="minorHAnsi" w:hAnsiTheme="minorHAnsi" w:cstheme="minorHAnsi"/>
          <w:color w:val="000000"/>
        </w:rPr>
        <w:t>stated meeting will be held on March 22</w:t>
      </w:r>
      <w:r w:rsidR="00057FA0" w:rsidRPr="00057FA0">
        <w:rPr>
          <w:rFonts w:asciiTheme="minorHAnsi" w:hAnsiTheme="minorHAnsi" w:cstheme="minorHAnsi"/>
          <w:color w:val="000000"/>
          <w:vertAlign w:val="superscript"/>
        </w:rPr>
        <w:t>nd</w:t>
      </w:r>
      <w:r w:rsidR="00057FA0">
        <w:rPr>
          <w:rFonts w:asciiTheme="minorHAnsi" w:hAnsiTheme="minorHAnsi" w:cstheme="minorHAnsi"/>
          <w:color w:val="000000"/>
        </w:rPr>
        <w:t xml:space="preserve"> – 23</w:t>
      </w:r>
      <w:r w:rsidR="00057FA0" w:rsidRPr="00057FA0">
        <w:rPr>
          <w:rFonts w:asciiTheme="minorHAnsi" w:hAnsiTheme="minorHAnsi" w:cstheme="minorHAnsi"/>
          <w:color w:val="000000"/>
          <w:vertAlign w:val="superscript"/>
        </w:rPr>
        <w:t>rd</w:t>
      </w:r>
      <w:r w:rsidR="00057FA0">
        <w:rPr>
          <w:rFonts w:asciiTheme="minorHAnsi" w:hAnsiTheme="minorHAnsi" w:cstheme="minorHAnsi"/>
          <w:color w:val="000000"/>
        </w:rPr>
        <w:t>.</w:t>
      </w:r>
    </w:p>
    <w:p w14:paraId="35E3DD26" w14:textId="46623341" w:rsidR="00292B9C" w:rsidRPr="0007267E" w:rsidRDefault="00BE2F95">
      <w:pPr>
        <w:pStyle w:val="xmsonormal"/>
        <w:numPr>
          <w:ilvl w:val="0"/>
          <w:numId w:val="23"/>
        </w:numPr>
        <w:rPr>
          <w:rFonts w:asciiTheme="minorHAnsi" w:hAnsiTheme="minorHAnsi" w:cstheme="minorHAnsi"/>
          <w:color w:val="000000"/>
        </w:rPr>
      </w:pPr>
      <w:r w:rsidRPr="0007267E">
        <w:rPr>
          <w:rFonts w:asciiTheme="minorHAnsi" w:hAnsiTheme="minorHAnsi" w:cstheme="minorHAnsi"/>
          <w:color w:val="000000"/>
          <w:u w:val="single"/>
        </w:rPr>
        <w:t>KACD Area meeting update</w:t>
      </w:r>
      <w:r w:rsidRPr="0007267E">
        <w:rPr>
          <w:rFonts w:asciiTheme="minorHAnsi" w:hAnsiTheme="minorHAnsi" w:cstheme="minorHAnsi"/>
          <w:color w:val="000000"/>
        </w:rPr>
        <w:t xml:space="preserve"> – </w:t>
      </w:r>
      <w:r w:rsidR="00D63D98">
        <w:rPr>
          <w:rFonts w:eastAsia="Times New Roman"/>
        </w:rPr>
        <w:t>Ms. Crystal Renfro states that the agenda will be forthcoming for the KACD Area meetings</w:t>
      </w:r>
      <w:r w:rsidR="00C061BE">
        <w:rPr>
          <w:rFonts w:asciiTheme="minorHAnsi" w:hAnsiTheme="minorHAnsi" w:cstheme="minorHAnsi"/>
          <w:color w:val="000000"/>
        </w:rPr>
        <w:t xml:space="preserve">. </w:t>
      </w:r>
    </w:p>
    <w:p w14:paraId="21571EB4" w14:textId="3F1C8AEA" w:rsidR="0084048E" w:rsidRDefault="00292B9C">
      <w:pPr>
        <w:pStyle w:val="ListParagraph"/>
        <w:numPr>
          <w:ilvl w:val="0"/>
          <w:numId w:val="23"/>
        </w:numPr>
      </w:pPr>
      <w:r w:rsidRPr="0084048E">
        <w:rPr>
          <w:rFonts w:cstheme="minorHAnsi"/>
          <w:u w:val="single"/>
        </w:rPr>
        <w:t>202</w:t>
      </w:r>
      <w:r w:rsidR="0084048E" w:rsidRPr="0084048E">
        <w:rPr>
          <w:rFonts w:cstheme="minorHAnsi"/>
          <w:u w:val="single"/>
        </w:rPr>
        <w:t>3</w:t>
      </w:r>
      <w:r w:rsidRPr="0084048E">
        <w:rPr>
          <w:rFonts w:cstheme="minorHAnsi"/>
          <w:u w:val="single"/>
        </w:rPr>
        <w:t xml:space="preserve"> State Cost Share approval</w:t>
      </w:r>
      <w:r w:rsidRPr="0084048E">
        <w:rPr>
          <w:rFonts w:cstheme="minorHAnsi"/>
        </w:rPr>
        <w:t xml:space="preserve"> –</w:t>
      </w:r>
      <w:r w:rsidR="0084048E" w:rsidRPr="0084048E">
        <w:t xml:space="preserve"> </w:t>
      </w:r>
      <w:r w:rsidR="0084048E">
        <w:t xml:space="preserve">Ms. Paulette Akers presented the 2023 State Cost Share recommendation options. The </w:t>
      </w:r>
      <w:r w:rsidR="00C061BE">
        <w:t>c</w:t>
      </w:r>
      <w:r w:rsidR="0084048E">
        <w:t xml:space="preserve">ommission decided that applicants with a score of 62 or higher will be funded for a total allocation of $4,203,631.62 to 345 applicants. Of the 345, 276 were pastureland, 16 AFO, 52 cropland, and 1 forestland.  A motion to approve was made by Mr. Bill Harned and was seconded by Mr. Lenville Martin. </w:t>
      </w:r>
      <w:r w:rsidR="0084048E" w:rsidRPr="0084048E">
        <w:rPr>
          <w:b/>
          <w:bCs/>
        </w:rPr>
        <w:t>Motion carried</w:t>
      </w:r>
      <w:r w:rsidR="0084048E">
        <w:t>.</w:t>
      </w:r>
    </w:p>
    <w:p w14:paraId="450A020F" w14:textId="77777777" w:rsidR="000515C9" w:rsidRDefault="000515C9" w:rsidP="000515C9">
      <w:pPr>
        <w:pStyle w:val="ListParagraph"/>
        <w:ind w:left="1440"/>
      </w:pPr>
    </w:p>
    <w:p w14:paraId="7667A645" w14:textId="2DAE8C73" w:rsidR="0084048E" w:rsidRPr="0084048E" w:rsidRDefault="0084048E" w:rsidP="0084048E">
      <w:pPr>
        <w:ind w:left="1440"/>
      </w:pPr>
      <w:r>
        <w:t>Ms. Paulette Akers asked the Commission to establish a cut-off for next round of funding to be November 15</w:t>
      </w:r>
      <w:r w:rsidRPr="0084048E">
        <w:rPr>
          <w:vertAlign w:val="superscript"/>
        </w:rPr>
        <w:t>th</w:t>
      </w:r>
      <w:r>
        <w:t xml:space="preserve">, 2023. A motion to approve was made by Mr. Bill Harned and was seconded by Ms. Denise Hoffman. </w:t>
      </w:r>
      <w:r w:rsidRPr="0084048E">
        <w:rPr>
          <w:b/>
          <w:bCs/>
        </w:rPr>
        <w:t>Motion carried</w:t>
      </w:r>
      <w:r>
        <w:t>.</w:t>
      </w:r>
    </w:p>
    <w:p w14:paraId="2CEB9246" w14:textId="73F4A63F" w:rsidR="0084048E" w:rsidRDefault="000058F3">
      <w:pPr>
        <w:pStyle w:val="ListParagraph"/>
        <w:numPr>
          <w:ilvl w:val="0"/>
          <w:numId w:val="10"/>
        </w:numPr>
      </w:pPr>
      <w:r w:rsidRPr="0084048E">
        <w:rPr>
          <w:rFonts w:cstheme="minorHAnsi"/>
          <w:u w:val="single"/>
        </w:rPr>
        <w:lastRenderedPageBreak/>
        <w:t>2022 Environmental Grants</w:t>
      </w:r>
      <w:r w:rsidRPr="0084048E">
        <w:rPr>
          <w:rFonts w:cstheme="minorHAnsi"/>
        </w:rPr>
        <w:t xml:space="preserve"> - </w:t>
      </w:r>
      <w:r w:rsidR="0084048E">
        <w:t xml:space="preserve">Ms. Paulette Akers presented the 2023 environmental grant recommendation options. The Commission decided to fund the requests where districts that have balances less than currently $10,000.00. This funds 73 districts with $537,865.00. Ms. Paulette Akers </w:t>
      </w:r>
      <w:r w:rsidR="000515C9">
        <w:t>asked</w:t>
      </w:r>
      <w:r w:rsidR="0084048E">
        <w:t xml:space="preserve"> the Commission to establish a cut-off for the next round of funding to be November 15</w:t>
      </w:r>
      <w:r w:rsidR="0084048E" w:rsidRPr="00207BC4">
        <w:rPr>
          <w:vertAlign w:val="superscript"/>
        </w:rPr>
        <w:t>th</w:t>
      </w:r>
      <w:r w:rsidR="0084048E">
        <w:t xml:space="preserve">. A motion to approve the </w:t>
      </w:r>
      <w:r w:rsidR="000515C9">
        <w:t>funding and cut-off date</w:t>
      </w:r>
      <w:r w:rsidR="0084048E">
        <w:t xml:space="preserve"> was made by Ms. Denise Hoffman and was seconded by Mr. Lenville Martin. </w:t>
      </w:r>
      <w:r w:rsidR="0084048E" w:rsidRPr="00207BC4">
        <w:rPr>
          <w:b/>
          <w:bCs/>
        </w:rPr>
        <w:t>Motion carried</w:t>
      </w:r>
      <w:r w:rsidR="0084048E">
        <w:t>.</w:t>
      </w:r>
    </w:p>
    <w:p w14:paraId="1F7EB12C" w14:textId="5A5F9E14" w:rsidR="00057FA0" w:rsidRDefault="00057FA0" w:rsidP="00C34F5D">
      <w:pPr>
        <w:spacing w:after="200" w:line="276" w:lineRule="auto"/>
        <w:rPr>
          <w:rFonts w:cstheme="minorHAnsi"/>
        </w:rPr>
      </w:pPr>
    </w:p>
    <w:p w14:paraId="21404ED7" w14:textId="6BF1753B" w:rsidR="00057FA0" w:rsidRPr="00057FA0" w:rsidRDefault="00057FA0" w:rsidP="00C34F5D">
      <w:pPr>
        <w:spacing w:after="200" w:line="276" w:lineRule="auto"/>
        <w:rPr>
          <w:rFonts w:cstheme="minorHAnsi"/>
        </w:rPr>
      </w:pPr>
      <w:r w:rsidRPr="000515C9">
        <w:rPr>
          <w:rFonts w:cstheme="minorHAnsi"/>
          <w:b/>
          <w:bCs/>
          <w:u w:val="single"/>
        </w:rPr>
        <w:t>Adjourn</w:t>
      </w:r>
      <w:r>
        <w:rPr>
          <w:rFonts w:cstheme="minorHAnsi"/>
          <w:b/>
          <w:bCs/>
        </w:rPr>
        <w:t xml:space="preserve"> </w:t>
      </w:r>
      <w:r>
        <w:rPr>
          <w:rFonts w:cstheme="minorHAnsi"/>
        </w:rPr>
        <w:t xml:space="preserve">- </w:t>
      </w:r>
    </w:p>
    <w:p w14:paraId="6F0ED8E4" w14:textId="4ACFC328" w:rsidR="00C34F5D" w:rsidRPr="0007267E" w:rsidRDefault="00C34F5D" w:rsidP="00C34F5D">
      <w:pPr>
        <w:spacing w:after="200" w:line="276" w:lineRule="auto"/>
        <w:rPr>
          <w:rFonts w:cstheme="minorHAnsi"/>
        </w:rPr>
      </w:pPr>
      <w:r w:rsidRPr="0007267E">
        <w:rPr>
          <w:rFonts w:cstheme="minorHAnsi"/>
        </w:rPr>
        <w:t xml:space="preserve">A motion to adjourn the SWCC meeting was made by Mr. </w:t>
      </w:r>
      <w:r w:rsidR="00057FA0">
        <w:rPr>
          <w:rFonts w:cstheme="minorHAnsi"/>
        </w:rPr>
        <w:t>Keith Tingle</w:t>
      </w:r>
      <w:r w:rsidRPr="0007267E">
        <w:rPr>
          <w:rFonts w:cstheme="minorHAnsi"/>
        </w:rPr>
        <w:t xml:space="preserve"> and was seconded by Mr.</w:t>
      </w:r>
      <w:r w:rsidR="00057FA0">
        <w:rPr>
          <w:rFonts w:cstheme="minorHAnsi"/>
        </w:rPr>
        <w:t xml:space="preserve"> Lenville Martin</w:t>
      </w:r>
      <w:r w:rsidRPr="0007267E">
        <w:rPr>
          <w:rFonts w:cstheme="minorHAnsi"/>
        </w:rPr>
        <w:t xml:space="preserve">. </w:t>
      </w:r>
      <w:r w:rsidRPr="0007267E">
        <w:rPr>
          <w:rFonts w:cstheme="minorHAnsi"/>
          <w:b/>
        </w:rPr>
        <w:t>Motion carried</w:t>
      </w:r>
      <w:r w:rsidRPr="0007267E">
        <w:rPr>
          <w:rFonts w:cstheme="minorHAnsi"/>
        </w:rPr>
        <w:t>.</w:t>
      </w:r>
    </w:p>
    <w:p w14:paraId="27A3A13C" w14:textId="69B2F1B4" w:rsidR="00C34F5D" w:rsidRDefault="00C34F5D" w:rsidP="00C34F5D">
      <w:pPr>
        <w:spacing w:after="200" w:line="276" w:lineRule="auto"/>
        <w:rPr>
          <w:rFonts w:cstheme="minorHAnsi"/>
        </w:rPr>
      </w:pPr>
      <w:r w:rsidRPr="0007267E">
        <w:rPr>
          <w:rFonts w:cstheme="minorHAnsi"/>
        </w:rPr>
        <w:t xml:space="preserve">A motion to adjourn the KACD meeting was made by </w:t>
      </w:r>
      <w:r w:rsidR="00057FA0" w:rsidRPr="0007267E">
        <w:t>Mr. Doug Hensley</w:t>
      </w:r>
      <w:r w:rsidR="00057FA0" w:rsidRPr="0007267E">
        <w:rPr>
          <w:rFonts w:cstheme="minorHAnsi"/>
        </w:rPr>
        <w:t xml:space="preserve"> </w:t>
      </w:r>
      <w:r w:rsidRPr="0007267E">
        <w:rPr>
          <w:rFonts w:cstheme="minorHAnsi"/>
        </w:rPr>
        <w:t>and was seconded by Mr.</w:t>
      </w:r>
      <w:r w:rsidR="00057FA0">
        <w:rPr>
          <w:rFonts w:cstheme="minorHAnsi"/>
        </w:rPr>
        <w:t xml:space="preserve"> Rod Murphy</w:t>
      </w:r>
      <w:r w:rsidRPr="0007267E">
        <w:rPr>
          <w:rFonts w:cstheme="minorHAnsi"/>
        </w:rPr>
        <w:t xml:space="preserve">. </w:t>
      </w:r>
      <w:r w:rsidRPr="0007267E">
        <w:rPr>
          <w:rFonts w:cstheme="minorHAnsi"/>
          <w:b/>
        </w:rPr>
        <w:t>Motion carried</w:t>
      </w:r>
      <w:r w:rsidRPr="0007267E">
        <w:rPr>
          <w:rFonts w:cstheme="minorHAnsi"/>
        </w:rPr>
        <w:t>.</w:t>
      </w:r>
    </w:p>
    <w:p w14:paraId="10EF63AE" w14:textId="77777777" w:rsidR="00057FA0" w:rsidRPr="0007267E" w:rsidRDefault="00057FA0" w:rsidP="00C34F5D">
      <w:pPr>
        <w:spacing w:after="200" w:line="276" w:lineRule="auto"/>
        <w:rPr>
          <w:rFonts w:cstheme="minorHAnsi"/>
        </w:rPr>
      </w:pPr>
    </w:p>
    <w:p w14:paraId="4B6D3EC2" w14:textId="6EDE8AB7" w:rsidR="00C34F5D" w:rsidRPr="0007267E" w:rsidRDefault="00C34F5D" w:rsidP="00C34F5D">
      <w:pPr>
        <w:spacing w:after="200" w:line="276" w:lineRule="auto"/>
        <w:rPr>
          <w:rFonts w:cstheme="minorHAnsi"/>
        </w:rPr>
      </w:pPr>
      <w:r w:rsidRPr="0007267E">
        <w:rPr>
          <w:rFonts w:cstheme="minorHAnsi"/>
        </w:rPr>
        <w:t xml:space="preserve">Next SWCC meeting is April </w:t>
      </w:r>
      <w:r w:rsidR="00057FA0">
        <w:rPr>
          <w:rFonts w:cstheme="minorHAnsi"/>
        </w:rPr>
        <w:t>24</w:t>
      </w:r>
      <w:r w:rsidRPr="0007267E">
        <w:rPr>
          <w:rFonts w:cstheme="minorHAnsi"/>
          <w:vertAlign w:val="superscript"/>
        </w:rPr>
        <w:t>th</w:t>
      </w:r>
      <w:r w:rsidRPr="0007267E">
        <w:rPr>
          <w:rFonts w:cstheme="minorHAnsi"/>
        </w:rPr>
        <w:t xml:space="preserve"> at 9:00 am </w:t>
      </w:r>
      <w:r w:rsidR="00057FA0">
        <w:rPr>
          <w:rFonts w:cstheme="minorHAnsi"/>
        </w:rPr>
        <w:t>with virtual option.</w:t>
      </w:r>
    </w:p>
    <w:p w14:paraId="390D68A7" w14:textId="552550BB" w:rsidR="00C34F5D" w:rsidRPr="0007267E" w:rsidRDefault="00C34F5D" w:rsidP="00C34F5D">
      <w:pPr>
        <w:spacing w:after="200" w:line="276" w:lineRule="auto"/>
        <w:rPr>
          <w:rFonts w:cstheme="minorHAnsi"/>
        </w:rPr>
      </w:pPr>
      <w:r w:rsidRPr="0007267E">
        <w:rPr>
          <w:rFonts w:cstheme="minorHAnsi"/>
        </w:rPr>
        <w:t xml:space="preserve">Next KACD meeting is March </w:t>
      </w:r>
      <w:r w:rsidR="00057FA0">
        <w:rPr>
          <w:rFonts w:cstheme="minorHAnsi"/>
        </w:rPr>
        <w:t>23</w:t>
      </w:r>
      <w:r w:rsidR="00057FA0" w:rsidRPr="0007267E">
        <w:rPr>
          <w:rFonts w:cstheme="minorHAnsi"/>
          <w:vertAlign w:val="superscript"/>
        </w:rPr>
        <w:t>rd</w:t>
      </w:r>
      <w:r w:rsidRPr="0007267E">
        <w:rPr>
          <w:rFonts w:cstheme="minorHAnsi"/>
        </w:rPr>
        <w:t xml:space="preserve"> at 9:30 am</w:t>
      </w:r>
    </w:p>
    <w:p w14:paraId="52748FC8" w14:textId="77777777" w:rsidR="00953A94" w:rsidRPr="00953A94" w:rsidRDefault="00953A94" w:rsidP="00953A94">
      <w:pPr>
        <w:spacing w:after="200" w:line="276" w:lineRule="auto"/>
        <w:rPr>
          <w:rFonts w:cstheme="minorHAnsi"/>
          <w:sz w:val="24"/>
          <w:szCs w:val="24"/>
        </w:rPr>
      </w:pPr>
    </w:p>
    <w:p w14:paraId="5CBCBF93" w14:textId="77777777" w:rsidR="004B0CD5" w:rsidRPr="004B0CD5" w:rsidRDefault="004B0CD5" w:rsidP="004B0CD5">
      <w:pPr>
        <w:spacing w:after="200" w:line="276" w:lineRule="auto"/>
        <w:rPr>
          <w:rFonts w:cstheme="minorHAnsi"/>
          <w:sz w:val="24"/>
          <w:szCs w:val="24"/>
        </w:rPr>
      </w:pPr>
    </w:p>
    <w:p w14:paraId="500E5506" w14:textId="77777777" w:rsidR="00BF7B24" w:rsidRDefault="00BF7B24" w:rsidP="00BF7B24">
      <w:pPr>
        <w:rPr>
          <w:sz w:val="24"/>
          <w:szCs w:val="24"/>
        </w:rPr>
      </w:pPr>
    </w:p>
    <w:p w14:paraId="50E0B33A" w14:textId="77777777" w:rsidR="00BF7B24" w:rsidRPr="00BF7B24" w:rsidRDefault="00BF7B24" w:rsidP="00BF7B24">
      <w:pPr>
        <w:spacing w:after="200" w:line="276" w:lineRule="auto"/>
        <w:rPr>
          <w:rFonts w:cstheme="minorHAnsi"/>
          <w:sz w:val="24"/>
          <w:szCs w:val="24"/>
        </w:rPr>
      </w:pPr>
    </w:p>
    <w:sectPr w:rsidR="00BF7B24" w:rsidRPr="00BF7B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70B2" w14:textId="77777777" w:rsidR="00D05703" w:rsidRDefault="00D05703" w:rsidP="008228E4">
      <w:pPr>
        <w:spacing w:after="0" w:line="240" w:lineRule="auto"/>
      </w:pPr>
      <w:r>
        <w:separator/>
      </w:r>
    </w:p>
  </w:endnote>
  <w:endnote w:type="continuationSeparator" w:id="0">
    <w:p w14:paraId="264E92B5" w14:textId="77777777" w:rsidR="00D05703" w:rsidRDefault="00D05703" w:rsidP="0082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860082579"/>
      <w:docPartObj>
        <w:docPartGallery w:val="Page Numbers (Top of Page)"/>
        <w:docPartUnique/>
      </w:docPartObj>
    </w:sdtPr>
    <w:sdtEndPr/>
    <w:sdtContent>
      <w:p w14:paraId="71900294" w14:textId="30D04558" w:rsidR="00292B9C" w:rsidRDefault="00292B9C" w:rsidP="008228E4">
        <w:pPr>
          <w:pStyle w:val="Footer"/>
          <w:rPr>
            <w:b/>
          </w:rPr>
        </w:pPr>
        <w:r>
          <w:rPr>
            <w:sz w:val="18"/>
          </w:rPr>
          <w:t xml:space="preserve">SWCC-KACD Joint Meeting                                                   </w:t>
        </w:r>
        <w:r w:rsidR="000E3BD5">
          <w:rPr>
            <w:sz w:val="18"/>
          </w:rPr>
          <w:t>February 2</w:t>
        </w:r>
        <w:r w:rsidR="00E830C0">
          <w:rPr>
            <w:sz w:val="18"/>
          </w:rPr>
          <w:t>2</w:t>
        </w:r>
        <w:r w:rsidR="000E3BD5">
          <w:rPr>
            <w:sz w:val="18"/>
          </w:rPr>
          <w:t xml:space="preserve">, </w:t>
        </w:r>
        <w:r w:rsidR="00CB67EB">
          <w:rPr>
            <w:sz w:val="18"/>
          </w:rPr>
          <w:t>2023,</w:t>
        </w:r>
        <w:r w:rsidR="000E3BD5">
          <w:rPr>
            <w:sz w:val="18"/>
          </w:rPr>
          <w:t xml:space="preserve"> </w:t>
        </w:r>
        <w:r w:rsidRPr="00747C77">
          <w:rPr>
            <w:sz w:val="18"/>
          </w:rPr>
          <w:t xml:space="preserve">Page </w:t>
        </w:r>
        <w:r w:rsidRPr="00747C77">
          <w:rPr>
            <w:bCs/>
            <w:sz w:val="18"/>
            <w:szCs w:val="24"/>
          </w:rPr>
          <w:fldChar w:fldCharType="begin"/>
        </w:r>
        <w:r w:rsidRPr="00747C77">
          <w:rPr>
            <w:bCs/>
            <w:sz w:val="18"/>
          </w:rPr>
          <w:instrText xml:space="preserve"> PAGE </w:instrText>
        </w:r>
        <w:r w:rsidRPr="00747C77">
          <w:rPr>
            <w:bCs/>
            <w:sz w:val="18"/>
            <w:szCs w:val="24"/>
          </w:rPr>
          <w:fldChar w:fldCharType="separate"/>
        </w:r>
        <w:r w:rsidR="00C34F5D">
          <w:rPr>
            <w:bCs/>
            <w:noProof/>
            <w:sz w:val="18"/>
          </w:rPr>
          <w:t>9</w:t>
        </w:r>
        <w:r w:rsidRPr="00747C77">
          <w:rPr>
            <w:bCs/>
            <w:sz w:val="18"/>
            <w:szCs w:val="24"/>
          </w:rPr>
          <w:fldChar w:fldCharType="end"/>
        </w:r>
        <w:r w:rsidRPr="00747C77">
          <w:rPr>
            <w:sz w:val="18"/>
          </w:rPr>
          <w:t xml:space="preserve"> of </w:t>
        </w:r>
        <w:r w:rsidRPr="00747C77">
          <w:rPr>
            <w:bCs/>
            <w:sz w:val="18"/>
            <w:szCs w:val="24"/>
          </w:rPr>
          <w:fldChar w:fldCharType="begin"/>
        </w:r>
        <w:r w:rsidRPr="00747C77">
          <w:rPr>
            <w:bCs/>
            <w:sz w:val="18"/>
          </w:rPr>
          <w:instrText xml:space="preserve"> NUMPAGES  </w:instrText>
        </w:r>
        <w:r w:rsidRPr="00747C77">
          <w:rPr>
            <w:bCs/>
            <w:sz w:val="18"/>
            <w:szCs w:val="24"/>
          </w:rPr>
          <w:fldChar w:fldCharType="separate"/>
        </w:r>
        <w:r w:rsidR="00C34F5D">
          <w:rPr>
            <w:bCs/>
            <w:noProof/>
            <w:sz w:val="18"/>
          </w:rPr>
          <w:t>9</w:t>
        </w:r>
        <w:r w:rsidRPr="00747C77">
          <w:rPr>
            <w:bCs/>
            <w:sz w:val="18"/>
            <w:szCs w:val="24"/>
          </w:rPr>
          <w:fldChar w:fldCharType="end"/>
        </w:r>
      </w:p>
    </w:sdtContent>
  </w:sdt>
  <w:p w14:paraId="3CBFEE90" w14:textId="77777777" w:rsidR="00292B9C" w:rsidRDefault="00292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1388" w14:textId="77777777" w:rsidR="00D05703" w:rsidRDefault="00D05703" w:rsidP="008228E4">
      <w:pPr>
        <w:spacing w:after="0" w:line="240" w:lineRule="auto"/>
      </w:pPr>
      <w:r>
        <w:separator/>
      </w:r>
    </w:p>
  </w:footnote>
  <w:footnote w:type="continuationSeparator" w:id="0">
    <w:p w14:paraId="5D23A6F6" w14:textId="77777777" w:rsidR="00D05703" w:rsidRDefault="00D05703" w:rsidP="0082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658"/>
    <w:multiLevelType w:val="hybridMultilevel"/>
    <w:tmpl w:val="1B4C7A3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4B7541"/>
    <w:multiLevelType w:val="hybridMultilevel"/>
    <w:tmpl w:val="37786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27E6D"/>
    <w:multiLevelType w:val="hybridMultilevel"/>
    <w:tmpl w:val="63029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D6F91"/>
    <w:multiLevelType w:val="hybridMultilevel"/>
    <w:tmpl w:val="AF90CC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69608BB"/>
    <w:multiLevelType w:val="hybridMultilevel"/>
    <w:tmpl w:val="57F25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0F08CD"/>
    <w:multiLevelType w:val="hybridMultilevel"/>
    <w:tmpl w:val="EF8092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D28C0"/>
    <w:multiLevelType w:val="hybridMultilevel"/>
    <w:tmpl w:val="63A07F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C86B7C"/>
    <w:multiLevelType w:val="hybridMultilevel"/>
    <w:tmpl w:val="67A0F3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3883666"/>
    <w:multiLevelType w:val="hybridMultilevel"/>
    <w:tmpl w:val="CDCED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635704"/>
    <w:multiLevelType w:val="hybridMultilevel"/>
    <w:tmpl w:val="7DB2765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6"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3F50D5"/>
    <w:multiLevelType w:val="hybridMultilevel"/>
    <w:tmpl w:val="56209E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F573F8"/>
    <w:multiLevelType w:val="hybridMultilevel"/>
    <w:tmpl w:val="DE169D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DED2F8B"/>
    <w:multiLevelType w:val="hybridMultilevel"/>
    <w:tmpl w:val="32427FE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DF62D27"/>
    <w:multiLevelType w:val="hybridMultilevel"/>
    <w:tmpl w:val="F06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0946B9"/>
    <w:multiLevelType w:val="hybridMultilevel"/>
    <w:tmpl w:val="1EE22DE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4F9E2A60"/>
    <w:multiLevelType w:val="hybridMultilevel"/>
    <w:tmpl w:val="3FEA53A0"/>
    <w:lvl w:ilvl="0" w:tplc="83607F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F836DB"/>
    <w:multiLevelType w:val="hybridMultilevel"/>
    <w:tmpl w:val="BF7A3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6D7065"/>
    <w:multiLevelType w:val="hybridMultilevel"/>
    <w:tmpl w:val="2D86D1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8D0500A"/>
    <w:multiLevelType w:val="hybridMultilevel"/>
    <w:tmpl w:val="4704F222"/>
    <w:lvl w:ilvl="0" w:tplc="04090003">
      <w:start w:val="1"/>
      <w:numFmt w:val="bullet"/>
      <w:lvlText w:val="o"/>
      <w:lvlJc w:val="left"/>
      <w:pPr>
        <w:ind w:left="2166" w:hanging="360"/>
      </w:pPr>
      <w:rPr>
        <w:rFonts w:ascii="Courier New" w:hAnsi="Courier New" w:cs="Courier New"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9" w15:restartNumberingAfterBreak="0">
    <w:nsid w:val="6CBD627B"/>
    <w:multiLevelType w:val="hybridMultilevel"/>
    <w:tmpl w:val="46301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9B07E0"/>
    <w:multiLevelType w:val="hybridMultilevel"/>
    <w:tmpl w:val="9B080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2F3B0A"/>
    <w:multiLevelType w:val="hybridMultilevel"/>
    <w:tmpl w:val="8D14A08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FC3ED7"/>
    <w:multiLevelType w:val="hybridMultilevel"/>
    <w:tmpl w:val="DA8E19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ABA7173"/>
    <w:multiLevelType w:val="hybridMultilevel"/>
    <w:tmpl w:val="2556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FE3330"/>
    <w:multiLevelType w:val="hybridMultilevel"/>
    <w:tmpl w:val="522E432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93534034">
    <w:abstractNumId w:val="20"/>
  </w:num>
  <w:num w:numId="2" w16cid:durableId="974992172">
    <w:abstractNumId w:val="19"/>
  </w:num>
  <w:num w:numId="3" w16cid:durableId="767458669">
    <w:abstractNumId w:val="15"/>
  </w:num>
  <w:num w:numId="4" w16cid:durableId="2048067395">
    <w:abstractNumId w:val="14"/>
  </w:num>
  <w:num w:numId="5" w16cid:durableId="218246241">
    <w:abstractNumId w:val="9"/>
  </w:num>
  <w:num w:numId="6" w16cid:durableId="1317108252">
    <w:abstractNumId w:val="16"/>
  </w:num>
  <w:num w:numId="7" w16cid:durableId="2129616933">
    <w:abstractNumId w:val="4"/>
  </w:num>
  <w:num w:numId="8" w16cid:durableId="2120828736">
    <w:abstractNumId w:val="5"/>
  </w:num>
  <w:num w:numId="9" w16cid:durableId="884677423">
    <w:abstractNumId w:val="2"/>
  </w:num>
  <w:num w:numId="10" w16cid:durableId="587664951">
    <w:abstractNumId w:val="3"/>
  </w:num>
  <w:num w:numId="11" w16cid:durableId="2101295262">
    <w:abstractNumId w:val="7"/>
  </w:num>
  <w:num w:numId="12" w16cid:durableId="1861627975">
    <w:abstractNumId w:val="13"/>
  </w:num>
  <w:num w:numId="13" w16cid:durableId="82650930">
    <w:abstractNumId w:val="21"/>
  </w:num>
  <w:num w:numId="14" w16cid:durableId="556166304">
    <w:abstractNumId w:val="24"/>
  </w:num>
  <w:num w:numId="15" w16cid:durableId="957105109">
    <w:abstractNumId w:val="0"/>
  </w:num>
  <w:num w:numId="16" w16cid:durableId="1829398589">
    <w:abstractNumId w:val="8"/>
  </w:num>
  <w:num w:numId="17" w16cid:durableId="1329942181">
    <w:abstractNumId w:val="12"/>
  </w:num>
  <w:num w:numId="18" w16cid:durableId="811144698">
    <w:abstractNumId w:val="10"/>
  </w:num>
  <w:num w:numId="19" w16cid:durableId="1092966604">
    <w:abstractNumId w:val="11"/>
  </w:num>
  <w:num w:numId="20" w16cid:durableId="139809134">
    <w:abstractNumId w:val="6"/>
  </w:num>
  <w:num w:numId="21" w16cid:durableId="17045561">
    <w:abstractNumId w:val="22"/>
  </w:num>
  <w:num w:numId="22" w16cid:durableId="1886914436">
    <w:abstractNumId w:val="1"/>
  </w:num>
  <w:num w:numId="23" w16cid:durableId="918946792">
    <w:abstractNumId w:val="23"/>
  </w:num>
  <w:num w:numId="24" w16cid:durableId="612590087">
    <w:abstractNumId w:val="17"/>
  </w:num>
  <w:num w:numId="25" w16cid:durableId="15171872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2C"/>
    <w:rsid w:val="00000762"/>
    <w:rsid w:val="00002B97"/>
    <w:rsid w:val="000031A4"/>
    <w:rsid w:val="000058F3"/>
    <w:rsid w:val="000078AB"/>
    <w:rsid w:val="00023803"/>
    <w:rsid w:val="00030A54"/>
    <w:rsid w:val="00045156"/>
    <w:rsid w:val="000515C9"/>
    <w:rsid w:val="00052865"/>
    <w:rsid w:val="000535D3"/>
    <w:rsid w:val="00057FA0"/>
    <w:rsid w:val="00061D5B"/>
    <w:rsid w:val="0007267E"/>
    <w:rsid w:val="000A19A4"/>
    <w:rsid w:val="000E3BD5"/>
    <w:rsid w:val="000F7AA8"/>
    <w:rsid w:val="001474CD"/>
    <w:rsid w:val="00150307"/>
    <w:rsid w:val="00165719"/>
    <w:rsid w:val="001669D1"/>
    <w:rsid w:val="00187D49"/>
    <w:rsid w:val="001A03ED"/>
    <w:rsid w:val="001B0695"/>
    <w:rsid w:val="001C4E69"/>
    <w:rsid w:val="001D6874"/>
    <w:rsid w:val="001F5755"/>
    <w:rsid w:val="001F7072"/>
    <w:rsid w:val="00207BC4"/>
    <w:rsid w:val="00292B9C"/>
    <w:rsid w:val="002B026F"/>
    <w:rsid w:val="002B3D7D"/>
    <w:rsid w:val="002B64CD"/>
    <w:rsid w:val="002E2CD2"/>
    <w:rsid w:val="002E60F7"/>
    <w:rsid w:val="00303EBA"/>
    <w:rsid w:val="003110B0"/>
    <w:rsid w:val="00321D62"/>
    <w:rsid w:val="0034065B"/>
    <w:rsid w:val="00340F5D"/>
    <w:rsid w:val="0034361C"/>
    <w:rsid w:val="00350351"/>
    <w:rsid w:val="00353447"/>
    <w:rsid w:val="0036482A"/>
    <w:rsid w:val="003A2643"/>
    <w:rsid w:val="003A3CB5"/>
    <w:rsid w:val="003B68E8"/>
    <w:rsid w:val="003E0175"/>
    <w:rsid w:val="0041484A"/>
    <w:rsid w:val="00423DEE"/>
    <w:rsid w:val="004275FA"/>
    <w:rsid w:val="00430AA0"/>
    <w:rsid w:val="00450854"/>
    <w:rsid w:val="0045566B"/>
    <w:rsid w:val="0046178B"/>
    <w:rsid w:val="004657DF"/>
    <w:rsid w:val="004730E9"/>
    <w:rsid w:val="00475C0D"/>
    <w:rsid w:val="004A205E"/>
    <w:rsid w:val="004B0CD5"/>
    <w:rsid w:val="004B1115"/>
    <w:rsid w:val="004B6907"/>
    <w:rsid w:val="004C3DE3"/>
    <w:rsid w:val="004D2692"/>
    <w:rsid w:val="004D2E2D"/>
    <w:rsid w:val="0051500B"/>
    <w:rsid w:val="00530E7E"/>
    <w:rsid w:val="00537219"/>
    <w:rsid w:val="00566241"/>
    <w:rsid w:val="00567295"/>
    <w:rsid w:val="005732EE"/>
    <w:rsid w:val="005803A0"/>
    <w:rsid w:val="005B35D2"/>
    <w:rsid w:val="005B6865"/>
    <w:rsid w:val="005D399A"/>
    <w:rsid w:val="0060606F"/>
    <w:rsid w:val="00611E60"/>
    <w:rsid w:val="00640923"/>
    <w:rsid w:val="00645AA7"/>
    <w:rsid w:val="0064769E"/>
    <w:rsid w:val="00656F9B"/>
    <w:rsid w:val="00657747"/>
    <w:rsid w:val="00674FB4"/>
    <w:rsid w:val="0067645D"/>
    <w:rsid w:val="00676DCE"/>
    <w:rsid w:val="0069275D"/>
    <w:rsid w:val="006B18FC"/>
    <w:rsid w:val="006B4045"/>
    <w:rsid w:val="006C0E2E"/>
    <w:rsid w:val="006C10A8"/>
    <w:rsid w:val="006F1594"/>
    <w:rsid w:val="00700A87"/>
    <w:rsid w:val="007042B6"/>
    <w:rsid w:val="00706345"/>
    <w:rsid w:val="007176CA"/>
    <w:rsid w:val="00721F9A"/>
    <w:rsid w:val="00722EC1"/>
    <w:rsid w:val="00722FF9"/>
    <w:rsid w:val="0074391F"/>
    <w:rsid w:val="00767D0A"/>
    <w:rsid w:val="007709C7"/>
    <w:rsid w:val="00776FF4"/>
    <w:rsid w:val="007A2C6C"/>
    <w:rsid w:val="007A2FD0"/>
    <w:rsid w:val="007A63E2"/>
    <w:rsid w:val="007B5C9B"/>
    <w:rsid w:val="007E699E"/>
    <w:rsid w:val="007F5BA0"/>
    <w:rsid w:val="0081659A"/>
    <w:rsid w:val="008228E4"/>
    <w:rsid w:val="008234A1"/>
    <w:rsid w:val="008273FB"/>
    <w:rsid w:val="008333D3"/>
    <w:rsid w:val="00837603"/>
    <w:rsid w:val="00840265"/>
    <w:rsid w:val="0084048E"/>
    <w:rsid w:val="00842884"/>
    <w:rsid w:val="0088282C"/>
    <w:rsid w:val="0089413B"/>
    <w:rsid w:val="008A3CD3"/>
    <w:rsid w:val="008C6029"/>
    <w:rsid w:val="008D679A"/>
    <w:rsid w:val="008E6D2C"/>
    <w:rsid w:val="00900566"/>
    <w:rsid w:val="00902E94"/>
    <w:rsid w:val="00903EE8"/>
    <w:rsid w:val="00937137"/>
    <w:rsid w:val="009453FD"/>
    <w:rsid w:val="00953A94"/>
    <w:rsid w:val="00955EEB"/>
    <w:rsid w:val="009733DE"/>
    <w:rsid w:val="00982E6A"/>
    <w:rsid w:val="009A3760"/>
    <w:rsid w:val="009E19AD"/>
    <w:rsid w:val="009E6F04"/>
    <w:rsid w:val="00A073FC"/>
    <w:rsid w:val="00A223D5"/>
    <w:rsid w:val="00A36958"/>
    <w:rsid w:val="00A45DDA"/>
    <w:rsid w:val="00A563EA"/>
    <w:rsid w:val="00A627D2"/>
    <w:rsid w:val="00A65601"/>
    <w:rsid w:val="00AC6654"/>
    <w:rsid w:val="00AE272F"/>
    <w:rsid w:val="00AF042E"/>
    <w:rsid w:val="00AF211F"/>
    <w:rsid w:val="00B143B0"/>
    <w:rsid w:val="00B26404"/>
    <w:rsid w:val="00B26769"/>
    <w:rsid w:val="00B3111B"/>
    <w:rsid w:val="00B368A9"/>
    <w:rsid w:val="00B6698D"/>
    <w:rsid w:val="00BA2356"/>
    <w:rsid w:val="00BA7F9B"/>
    <w:rsid w:val="00BE2F95"/>
    <w:rsid w:val="00BF7B24"/>
    <w:rsid w:val="00C0332A"/>
    <w:rsid w:val="00C0423D"/>
    <w:rsid w:val="00C061BE"/>
    <w:rsid w:val="00C07370"/>
    <w:rsid w:val="00C34F5D"/>
    <w:rsid w:val="00C3628B"/>
    <w:rsid w:val="00C41AE6"/>
    <w:rsid w:val="00C60A63"/>
    <w:rsid w:val="00C71DFC"/>
    <w:rsid w:val="00C80DCC"/>
    <w:rsid w:val="00CB67EB"/>
    <w:rsid w:val="00CB6976"/>
    <w:rsid w:val="00CC3B2B"/>
    <w:rsid w:val="00CC4B82"/>
    <w:rsid w:val="00CD0603"/>
    <w:rsid w:val="00CD749C"/>
    <w:rsid w:val="00CF0F01"/>
    <w:rsid w:val="00D05703"/>
    <w:rsid w:val="00D07656"/>
    <w:rsid w:val="00D22A4D"/>
    <w:rsid w:val="00D56070"/>
    <w:rsid w:val="00D63D98"/>
    <w:rsid w:val="00D948CF"/>
    <w:rsid w:val="00DA2D10"/>
    <w:rsid w:val="00DA5209"/>
    <w:rsid w:val="00DB1A31"/>
    <w:rsid w:val="00DB718F"/>
    <w:rsid w:val="00DD2A88"/>
    <w:rsid w:val="00E344BB"/>
    <w:rsid w:val="00E409F6"/>
    <w:rsid w:val="00E830C0"/>
    <w:rsid w:val="00E84257"/>
    <w:rsid w:val="00E864EE"/>
    <w:rsid w:val="00ED1756"/>
    <w:rsid w:val="00ED2C57"/>
    <w:rsid w:val="00ED4130"/>
    <w:rsid w:val="00EF059C"/>
    <w:rsid w:val="00EF2467"/>
    <w:rsid w:val="00EF24C6"/>
    <w:rsid w:val="00EF481F"/>
    <w:rsid w:val="00F22523"/>
    <w:rsid w:val="00F27D6F"/>
    <w:rsid w:val="00F609CB"/>
    <w:rsid w:val="00F63ED5"/>
    <w:rsid w:val="00F6794B"/>
    <w:rsid w:val="00F77E64"/>
    <w:rsid w:val="00F93BE7"/>
    <w:rsid w:val="00FB28A3"/>
    <w:rsid w:val="00FD0A01"/>
    <w:rsid w:val="00FD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D0D7"/>
  <w15:chartTrackingRefBased/>
  <w15:docId w15:val="{48B69798-0981-4434-A0B4-E48A24F0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8E4"/>
  </w:style>
  <w:style w:type="paragraph" w:styleId="Footer">
    <w:name w:val="footer"/>
    <w:basedOn w:val="Normal"/>
    <w:link w:val="FooterChar"/>
    <w:uiPriority w:val="99"/>
    <w:unhideWhenUsed/>
    <w:rsid w:val="0082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8E4"/>
  </w:style>
  <w:style w:type="paragraph" w:styleId="ListParagraph">
    <w:name w:val="List Paragraph"/>
    <w:basedOn w:val="Normal"/>
    <w:uiPriority w:val="34"/>
    <w:qFormat/>
    <w:rsid w:val="00A65601"/>
    <w:pPr>
      <w:ind w:left="720"/>
      <w:contextualSpacing/>
    </w:pPr>
  </w:style>
  <w:style w:type="table" w:styleId="TableGrid">
    <w:name w:val="Table Grid"/>
    <w:basedOn w:val="TableNormal"/>
    <w:uiPriority w:val="39"/>
    <w:rsid w:val="00C8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B6"/>
    <w:rPr>
      <w:rFonts w:ascii="Segoe UI" w:hAnsi="Segoe UI" w:cs="Segoe UI"/>
      <w:sz w:val="18"/>
      <w:szCs w:val="18"/>
    </w:rPr>
  </w:style>
  <w:style w:type="paragraph" w:styleId="NoSpacing">
    <w:name w:val="No Spacing"/>
    <w:uiPriority w:val="1"/>
    <w:qFormat/>
    <w:rsid w:val="00475C0D"/>
    <w:pPr>
      <w:spacing w:after="0" w:line="240" w:lineRule="auto"/>
    </w:pPr>
  </w:style>
  <w:style w:type="paragraph" w:customStyle="1" w:styleId="xparagraph">
    <w:name w:val="x_paragraph"/>
    <w:basedOn w:val="Normal"/>
    <w:rsid w:val="00C41AE6"/>
    <w:pPr>
      <w:spacing w:after="0" w:line="240" w:lineRule="auto"/>
    </w:pPr>
    <w:rPr>
      <w:rFonts w:ascii="Times New Roman" w:hAnsi="Times New Roman" w:cs="Times New Roman"/>
      <w:sz w:val="24"/>
      <w:szCs w:val="24"/>
    </w:rPr>
  </w:style>
  <w:style w:type="character" w:customStyle="1" w:styleId="xnormaltextrun">
    <w:name w:val="x_normaltextrun"/>
    <w:basedOn w:val="DefaultParagraphFont"/>
    <w:rsid w:val="00C41AE6"/>
  </w:style>
  <w:style w:type="character" w:customStyle="1" w:styleId="xeop">
    <w:name w:val="x_eop"/>
    <w:basedOn w:val="DefaultParagraphFont"/>
    <w:rsid w:val="00C41AE6"/>
  </w:style>
  <w:style w:type="paragraph" w:customStyle="1" w:styleId="xmsonormal">
    <w:name w:val="x_msonormal"/>
    <w:basedOn w:val="Normal"/>
    <w:rsid w:val="00A627D2"/>
    <w:pPr>
      <w:spacing w:after="0" w:line="240" w:lineRule="auto"/>
    </w:pPr>
    <w:rPr>
      <w:rFonts w:ascii="Calibri" w:hAnsi="Calibri" w:cs="Times New Roman"/>
    </w:rPr>
  </w:style>
  <w:style w:type="paragraph" w:customStyle="1" w:styleId="Default">
    <w:name w:val="Default"/>
    <w:rsid w:val="00FD0A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68480">
      <w:bodyDiv w:val="1"/>
      <w:marLeft w:val="0"/>
      <w:marRight w:val="0"/>
      <w:marTop w:val="0"/>
      <w:marBottom w:val="0"/>
      <w:divBdr>
        <w:top w:val="none" w:sz="0" w:space="0" w:color="auto"/>
        <w:left w:val="none" w:sz="0" w:space="0" w:color="auto"/>
        <w:bottom w:val="none" w:sz="0" w:space="0" w:color="auto"/>
        <w:right w:val="none" w:sz="0" w:space="0" w:color="auto"/>
      </w:divBdr>
    </w:div>
    <w:div w:id="1051853437">
      <w:bodyDiv w:val="1"/>
      <w:marLeft w:val="0"/>
      <w:marRight w:val="0"/>
      <w:marTop w:val="0"/>
      <w:marBottom w:val="0"/>
      <w:divBdr>
        <w:top w:val="none" w:sz="0" w:space="0" w:color="auto"/>
        <w:left w:val="none" w:sz="0" w:space="0" w:color="auto"/>
        <w:bottom w:val="none" w:sz="0" w:space="0" w:color="auto"/>
        <w:right w:val="none" w:sz="0" w:space="0" w:color="auto"/>
      </w:divBdr>
    </w:div>
    <w:div w:id="2003048278">
      <w:bodyDiv w:val="1"/>
      <w:marLeft w:val="0"/>
      <w:marRight w:val="0"/>
      <w:marTop w:val="0"/>
      <w:marBottom w:val="0"/>
      <w:divBdr>
        <w:top w:val="none" w:sz="0" w:space="0" w:color="auto"/>
        <w:left w:val="none" w:sz="0" w:space="0" w:color="auto"/>
        <w:bottom w:val="none" w:sz="0" w:space="0" w:color="auto"/>
        <w:right w:val="none" w:sz="0" w:space="0" w:color="auto"/>
      </w:divBdr>
    </w:div>
    <w:div w:id="21198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C2D78516CF93479E1028F0EBA9A3F3" ma:contentTypeVersion="2" ma:contentTypeDescription="Create a new document." ma:contentTypeScope="" ma:versionID="2efaec1fd3908c0e2342d148ee4bec65">
  <xsd:schema xmlns:xsd="http://www.w3.org/2001/XMLSchema" xmlns:xs="http://www.w3.org/2001/XMLSchema" xmlns:p="http://schemas.microsoft.com/office/2006/metadata/properties" xmlns:ns2="f954ac38-5ef5-4cb7-b1e6-8af3fd580520" targetNamespace="http://schemas.microsoft.com/office/2006/metadata/properties" ma:root="true" ma:fieldsID="ac3651b4bf9b28806e43c044264b8741" ns2:_="">
    <xsd:import namespace="f954ac38-5ef5-4cb7-b1e6-8af3fd580520"/>
    <xsd:element name="properties">
      <xsd:complexType>
        <xsd:sequence>
          <xsd:element name="documentManagement">
            <xsd:complexType>
              <xsd:all>
                <xsd:element ref="ns2:plac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ac38-5ef5-4cb7-b1e6-8af3fd580520" elementFormDefault="qualified">
    <xsd:import namespace="http://schemas.microsoft.com/office/2006/documentManagement/types"/>
    <xsd:import namespace="http://schemas.microsoft.com/office/infopath/2007/PartnerControls"/>
    <xsd:element name="placement" ma:index="8" nillable="true" ma:displayName="placement" ma:description="yyyymm" ma:internalName="placement"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cement xmlns="f954ac38-5ef5-4cb7-b1e6-8af3fd580520">202302</placement>
  </documentManagement>
</p:properties>
</file>

<file path=customXml/itemProps1.xml><?xml version="1.0" encoding="utf-8"?>
<ds:datastoreItem xmlns:ds="http://schemas.openxmlformats.org/officeDocument/2006/customXml" ds:itemID="{2C83AE07-E791-4182-9889-E889BF3FE96C}">
  <ds:schemaRefs>
    <ds:schemaRef ds:uri="http://schemas.openxmlformats.org/officeDocument/2006/bibliography"/>
  </ds:schemaRefs>
</ds:datastoreItem>
</file>

<file path=customXml/itemProps2.xml><?xml version="1.0" encoding="utf-8"?>
<ds:datastoreItem xmlns:ds="http://schemas.openxmlformats.org/officeDocument/2006/customXml" ds:itemID="{E94D39DC-237B-4064-A82E-A7CF805C621F}"/>
</file>

<file path=customXml/itemProps3.xml><?xml version="1.0" encoding="utf-8"?>
<ds:datastoreItem xmlns:ds="http://schemas.openxmlformats.org/officeDocument/2006/customXml" ds:itemID="{E54DC017-31D7-49E3-A8D7-27EADD2F6127}"/>
</file>

<file path=customXml/itemProps4.xml><?xml version="1.0" encoding="utf-8"?>
<ds:datastoreItem xmlns:ds="http://schemas.openxmlformats.org/officeDocument/2006/customXml" ds:itemID="{083C6792-5C7A-449F-8E69-3AEED7DE9C9D}"/>
</file>

<file path=docProps/app.xml><?xml version="1.0" encoding="utf-8"?>
<Properties xmlns="http://schemas.openxmlformats.org/officeDocument/2006/extended-properties" xmlns:vt="http://schemas.openxmlformats.org/officeDocument/2006/docPropsVTypes">
  <Template>Normal</Template>
  <TotalTime>1962</TotalTime>
  <Pages>8</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Meeting Minutes 02-22-2023</dc:title>
  <dc:subject/>
  <dc:creator>Gravitt, Jeff (EEC)</dc:creator>
  <cp:keywords/>
  <dc:description/>
  <cp:lastModifiedBy>Gravitt, Jeff (EEC)</cp:lastModifiedBy>
  <cp:revision>88</cp:revision>
  <cp:lastPrinted>2020-01-30T17:53:00Z</cp:lastPrinted>
  <dcterms:created xsi:type="dcterms:W3CDTF">2020-01-29T14:00:00Z</dcterms:created>
  <dcterms:modified xsi:type="dcterms:W3CDTF">2023-03-24T16:00:00Z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0x010100EEC2D78516CF93479E1028F0EBA9A3F3</vt:lpwstr>
  </property>
</Properties>
</file>